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5" w:tblpY="1"/>
        <w:tblOverlap w:val="never"/>
        <w:tblW w:w="10490" w:type="dxa"/>
        <w:tblLayout w:type="fixed"/>
        <w:tblLook w:val="04A0" w:firstRow="1" w:lastRow="0" w:firstColumn="1" w:lastColumn="0" w:noHBand="0" w:noVBand="1"/>
      </w:tblPr>
      <w:tblGrid>
        <w:gridCol w:w="709"/>
        <w:gridCol w:w="2977"/>
        <w:gridCol w:w="5528"/>
        <w:gridCol w:w="806"/>
        <w:gridCol w:w="470"/>
      </w:tblGrid>
      <w:tr w:rsidR="00FC1D77" w:rsidRPr="00C677CD" w14:paraId="7BF46312" w14:textId="77777777" w:rsidTr="00EB72F4">
        <w:trPr>
          <w:gridAfter w:val="1"/>
          <w:wAfter w:w="470" w:type="dxa"/>
        </w:trPr>
        <w:tc>
          <w:tcPr>
            <w:tcW w:w="10020" w:type="dxa"/>
            <w:gridSpan w:val="4"/>
            <w:shd w:val="clear" w:color="auto" w:fill="auto"/>
          </w:tcPr>
          <w:p w14:paraId="40F77B34" w14:textId="5100BA7B" w:rsidR="00FC1D77" w:rsidRPr="00762404" w:rsidRDefault="007D3157" w:rsidP="00EB72F4">
            <w:pPr>
              <w:pStyle w:val="Heading2"/>
              <w:rPr>
                <w:b/>
                <w:color w:val="auto"/>
              </w:rPr>
            </w:pPr>
            <w:r>
              <w:rPr>
                <w:noProof/>
                <w:sz w:val="44"/>
                <w:lang w:eastAsia="en-GB"/>
              </w:rPr>
              <mc:AlternateContent>
                <mc:Choice Requires="wps">
                  <w:drawing>
                    <wp:anchor distT="0" distB="0" distL="114300" distR="114300" simplePos="0" relativeHeight="251659264" behindDoc="0" locked="0" layoutInCell="1" allowOverlap="1" wp14:anchorId="46C6414E" wp14:editId="44BB57B5">
                      <wp:simplePos x="0" y="0"/>
                      <wp:positionH relativeFrom="column">
                        <wp:posOffset>4691949</wp:posOffset>
                      </wp:positionH>
                      <wp:positionV relativeFrom="paragraph">
                        <wp:posOffset>-995367</wp:posOffset>
                      </wp:positionV>
                      <wp:extent cx="1592580" cy="348018"/>
                      <wp:effectExtent l="0" t="0" r="26670" b="13970"/>
                      <wp:wrapNone/>
                      <wp:docPr id="2" name="Text Box 2"/>
                      <wp:cNvGraphicFramePr/>
                      <a:graphic xmlns:a="http://schemas.openxmlformats.org/drawingml/2006/main">
                        <a:graphicData uri="http://schemas.microsoft.com/office/word/2010/wordprocessingShape">
                          <wps:wsp>
                            <wps:cNvSpPr txBox="1"/>
                            <wps:spPr>
                              <a:xfrm>
                                <a:off x="0" y="0"/>
                                <a:ext cx="1592580" cy="348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52526" w14:textId="032F4E16" w:rsidR="00656081" w:rsidRPr="009472A3" w:rsidRDefault="00656081" w:rsidP="007D3157">
                                  <w:pPr>
                                    <w:rPr>
                                      <w:b/>
                                      <w:sz w:val="28"/>
                                    </w:rPr>
                                  </w:pPr>
                                  <w:r w:rsidRPr="009472A3">
                                    <w:rPr>
                                      <w:b/>
                                      <w:sz w:val="28"/>
                                    </w:rPr>
                                    <w:t xml:space="preserve">SCS Agenda item </w:t>
                                  </w:r>
                                  <w:r w:rsidR="002D38D5">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6414E" id="_x0000_t202" coordsize="21600,21600" o:spt="202" path="m,l,21600r21600,l21600,xe">
                      <v:stroke joinstyle="miter"/>
                      <v:path gradientshapeok="t" o:connecttype="rect"/>
                    </v:shapetype>
                    <v:shape id="Text Box 2" o:spid="_x0000_s1026" type="#_x0000_t202" style="position:absolute;margin-left:369.45pt;margin-top:-78.4pt;width:125.4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" fillcolor="white [3201]" strokeweight=".5pt">
                      <v:textbox>
                        <w:txbxContent>
                          <w:p w14:paraId="15152526" w14:textId="032F4E16" w:rsidR="00656081" w:rsidRPr="009472A3" w:rsidRDefault="00656081" w:rsidP="007D3157">
                            <w:pPr>
                              <w:rPr>
                                <w:b/>
                                <w:sz w:val="28"/>
                              </w:rPr>
                            </w:pPr>
                            <w:r w:rsidRPr="009472A3">
                              <w:rPr>
                                <w:b/>
                                <w:sz w:val="28"/>
                              </w:rPr>
                              <w:t xml:space="preserve">SCS Agenda item </w:t>
                            </w:r>
                            <w:r w:rsidR="002D38D5">
                              <w:rPr>
                                <w:b/>
                                <w:sz w:val="28"/>
                              </w:rPr>
                              <w:t>3</w:t>
                            </w:r>
                          </w:p>
                        </w:txbxContent>
                      </v:textbox>
                    </v:shape>
                  </w:pict>
                </mc:Fallback>
              </mc:AlternateContent>
            </w:r>
            <w:r w:rsidR="00FC1D77"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047C75" w:rsidRPr="004D4EC9">
              <w:rPr>
                <w:rFonts w:asciiTheme="minorHAnsi" w:eastAsia="Times New Roman" w:hAnsiTheme="minorHAnsi" w:cstheme="minorHAnsi"/>
                <w:color w:val="auto"/>
                <w:sz w:val="24"/>
                <w:szCs w:val="24"/>
              </w:rPr>
              <w:t>Mond</w:t>
            </w:r>
            <w:r w:rsidR="006B0318" w:rsidRPr="004D4EC9">
              <w:rPr>
                <w:rFonts w:asciiTheme="minorHAnsi" w:eastAsia="Times New Roman" w:hAnsiTheme="minorHAnsi" w:cstheme="minorHAnsi"/>
                <w:color w:val="auto"/>
                <w:sz w:val="24"/>
                <w:szCs w:val="24"/>
              </w:rPr>
              <w:t>ay</w:t>
            </w:r>
            <w:r w:rsidR="00082195" w:rsidRPr="004D4EC9">
              <w:rPr>
                <w:rFonts w:asciiTheme="minorHAnsi" w:eastAsia="Times New Roman" w:hAnsiTheme="minorHAnsi" w:cstheme="minorHAnsi"/>
                <w:color w:val="auto"/>
                <w:sz w:val="24"/>
                <w:szCs w:val="24"/>
              </w:rPr>
              <w:t xml:space="preserve">, </w:t>
            </w:r>
            <w:r w:rsidR="0028748F">
              <w:rPr>
                <w:rFonts w:asciiTheme="minorHAnsi" w:eastAsia="Times New Roman" w:hAnsiTheme="minorHAnsi" w:cstheme="minorHAnsi"/>
                <w:color w:val="auto"/>
                <w:sz w:val="24"/>
                <w:szCs w:val="24"/>
              </w:rPr>
              <w:t>1 November</w:t>
            </w:r>
            <w:r w:rsidR="00182766" w:rsidRPr="004D4EC9">
              <w:rPr>
                <w:rFonts w:asciiTheme="minorHAnsi" w:eastAsia="Times New Roman" w:hAnsiTheme="minorHAnsi" w:cstheme="minorHAnsi"/>
                <w:color w:val="auto"/>
                <w:sz w:val="24"/>
                <w:szCs w:val="24"/>
              </w:rPr>
              <w:t xml:space="preserve"> 2021</w:t>
            </w:r>
          </w:p>
          <w:p w14:paraId="713E3E99" w14:textId="77777777" w:rsidR="00FC1D77" w:rsidRPr="00C677CD" w:rsidRDefault="00FC1D77" w:rsidP="00EB72F4">
            <w:pPr>
              <w:spacing w:after="0" w:line="240" w:lineRule="auto"/>
            </w:pPr>
          </w:p>
        </w:tc>
      </w:tr>
      <w:tr w:rsidR="00FC1D77" w:rsidRPr="009D3BD8" w14:paraId="379C892E" w14:textId="77777777" w:rsidTr="00EB72F4">
        <w:trPr>
          <w:gridAfter w:val="1"/>
          <w:wAfter w:w="470" w:type="dxa"/>
        </w:trPr>
        <w:tc>
          <w:tcPr>
            <w:tcW w:w="3686" w:type="dxa"/>
            <w:gridSpan w:val="2"/>
            <w:shd w:val="clear" w:color="auto" w:fill="auto"/>
          </w:tcPr>
          <w:p w14:paraId="6989B487" w14:textId="55C9C5C0" w:rsidR="00FC1D77" w:rsidRPr="009D3BD8" w:rsidRDefault="00FC1D77" w:rsidP="00EB72F4">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EB72F4">
            <w:pPr>
              <w:spacing w:after="0" w:line="240" w:lineRule="auto"/>
              <w:rPr>
                <w:rFonts w:asciiTheme="minorHAnsi" w:hAnsiTheme="minorHAnsi" w:cstheme="minorHAnsi"/>
                <w:b/>
                <w:i/>
              </w:rPr>
            </w:pPr>
          </w:p>
        </w:tc>
      </w:tr>
      <w:tr w:rsidR="00FC1D77" w:rsidRPr="009D3BD8" w14:paraId="0C106AF7" w14:textId="77777777" w:rsidTr="00EB72F4">
        <w:trPr>
          <w:trHeight w:val="1257"/>
        </w:trPr>
        <w:tc>
          <w:tcPr>
            <w:tcW w:w="3686" w:type="dxa"/>
            <w:gridSpan w:val="2"/>
            <w:tcBorders>
              <w:bottom w:val="single" w:sz="4" w:space="0" w:color="auto"/>
            </w:tcBorders>
            <w:shd w:val="clear" w:color="auto" w:fill="auto"/>
          </w:tcPr>
          <w:p w14:paraId="211C322B" w14:textId="77777777" w:rsidR="0091063B" w:rsidRDefault="0091063B" w:rsidP="00EB72F4">
            <w:pPr>
              <w:pStyle w:val="NoSpacing"/>
              <w:rPr>
                <w:rFonts w:asciiTheme="minorHAnsi" w:hAnsiTheme="minorHAnsi" w:cstheme="minorHAnsi"/>
              </w:rPr>
            </w:pPr>
            <w:r>
              <w:rPr>
                <w:rFonts w:asciiTheme="minorHAnsi" w:hAnsiTheme="minorHAnsi" w:cstheme="minorHAnsi"/>
              </w:rPr>
              <w:t>Members:</w:t>
            </w:r>
          </w:p>
          <w:p w14:paraId="13B2A279" w14:textId="1F362562" w:rsidR="00187E8C" w:rsidRPr="00DE0AAD" w:rsidRDefault="00384791" w:rsidP="00EB72F4">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8689142" w14:textId="77777777" w:rsidR="00182766" w:rsidRPr="00DE0AAD" w:rsidRDefault="00182766" w:rsidP="00EB72F4">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Mike McCormick</w:t>
            </w:r>
          </w:p>
          <w:p w14:paraId="6FF754F2" w14:textId="70462D4C" w:rsidR="005D5BC4" w:rsidRPr="005D5BC4" w:rsidRDefault="00961CAD" w:rsidP="00EB72F4">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Tricia Stewart</w:t>
            </w:r>
          </w:p>
        </w:tc>
        <w:tc>
          <w:tcPr>
            <w:tcW w:w="6804" w:type="dxa"/>
            <w:gridSpan w:val="3"/>
            <w:tcBorders>
              <w:bottom w:val="single" w:sz="4" w:space="0" w:color="auto"/>
            </w:tcBorders>
            <w:shd w:val="clear" w:color="auto" w:fill="auto"/>
          </w:tcPr>
          <w:p w14:paraId="58CD0A2B" w14:textId="7FEFFB32" w:rsidR="00841401" w:rsidRDefault="00841401" w:rsidP="00EB72F4">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499418" w14:textId="167A3663" w:rsidR="00961CAD" w:rsidRDefault="00EB37BB" w:rsidP="00EB72F4">
            <w:pPr>
              <w:pStyle w:val="ListParagraph"/>
              <w:numPr>
                <w:ilvl w:val="0"/>
                <w:numId w:val="4"/>
              </w:numPr>
              <w:spacing w:after="0" w:line="240" w:lineRule="auto"/>
              <w:ind w:left="321" w:hanging="321"/>
              <w:rPr>
                <w:rFonts w:asciiTheme="minorHAnsi" w:hAnsiTheme="minorHAnsi" w:cstheme="minorHAnsi"/>
              </w:rPr>
            </w:pPr>
            <w:r w:rsidRPr="00841401">
              <w:rPr>
                <w:rFonts w:asciiTheme="minorHAnsi" w:hAnsiTheme="minorHAnsi" w:cstheme="minorHAnsi"/>
              </w:rPr>
              <w:t>Lorna Johnston (Executive Director)</w:t>
            </w:r>
          </w:p>
          <w:p w14:paraId="69853659" w14:textId="7C385F53" w:rsidR="00A616F5" w:rsidRDefault="00A616F5" w:rsidP="00EB72F4">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Richard Wilson (Caseworker)</w:t>
            </w:r>
          </w:p>
          <w:p w14:paraId="1ECBD0A7" w14:textId="4053A11E" w:rsidR="00481E3A" w:rsidRPr="00481E3A" w:rsidRDefault="00481E3A" w:rsidP="00EB72F4">
            <w:pPr>
              <w:spacing w:after="0" w:line="240" w:lineRule="auto"/>
              <w:rPr>
                <w:rFonts w:asciiTheme="minorHAnsi" w:hAnsiTheme="minorHAnsi" w:cstheme="minorHAnsi"/>
              </w:rPr>
            </w:pPr>
          </w:p>
        </w:tc>
      </w:tr>
      <w:tr w:rsidR="00FC1D77" w:rsidRPr="009D3BD8" w14:paraId="2DC91566" w14:textId="77777777" w:rsidTr="00EB72F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EB72F4">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EB72F4">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EB72F4">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FC1D77" w:rsidRPr="009D3BD8" w14:paraId="2FAE69B7" w14:textId="77777777" w:rsidTr="00EB72F4">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9D3BD8" w:rsidRDefault="00FC1D77" w:rsidP="00EB72F4">
            <w:pPr>
              <w:spacing w:after="0" w:line="240" w:lineRule="auto"/>
              <w:rPr>
                <w:rFonts w:asciiTheme="minorHAnsi" w:hAnsiTheme="minorHAnsi" w:cstheme="minorHAnsi"/>
                <w:b/>
              </w:rPr>
            </w:pPr>
            <w:r w:rsidRPr="009D3BD8">
              <w:rPr>
                <w:rFonts w:asciiTheme="minorHAnsi" w:hAnsiTheme="minorHAnsi" w:cstheme="minorHAnsi"/>
                <w:b/>
              </w:rPr>
              <w:t>STANDING ITEMS</w:t>
            </w:r>
          </w:p>
        </w:tc>
      </w:tr>
      <w:tr w:rsidR="00FC1D77" w:rsidRPr="009D3BD8" w14:paraId="4EC3A165" w14:textId="77777777" w:rsidTr="00EB72F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EB72F4">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Pr="009D3BD8" w:rsidRDefault="00ED5BF7" w:rsidP="00EB72F4">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39784BE8" w:rsidR="00EB37BB" w:rsidRPr="006C1E1A" w:rsidRDefault="004E6E30" w:rsidP="00EB72F4">
            <w:pPr>
              <w:pStyle w:val="Heading3"/>
              <w:jc w:val="left"/>
              <w:rPr>
                <w:rFonts w:asciiTheme="minorHAnsi" w:hAnsiTheme="minorHAnsi" w:cstheme="minorHAnsi"/>
                <w:b w:val="0"/>
                <w:sz w:val="22"/>
                <w:szCs w:val="22"/>
              </w:rPr>
            </w:pPr>
            <w:r>
              <w:rPr>
                <w:rFonts w:asciiTheme="minorHAnsi" w:hAnsiTheme="minorHAnsi" w:cstheme="minorHAnsi"/>
                <w:b w:val="0"/>
                <w:sz w:val="22"/>
                <w:szCs w:val="22"/>
              </w:rPr>
              <w:t>A</w:t>
            </w:r>
            <w:r w:rsidR="00A616F5" w:rsidRPr="00A616F5">
              <w:rPr>
                <w:rFonts w:asciiTheme="minorHAnsi" w:hAnsiTheme="minorHAnsi" w:cstheme="minorHAnsi"/>
                <w:b w:val="0"/>
                <w:sz w:val="22"/>
                <w:szCs w:val="22"/>
              </w:rPr>
              <w:t>pologies were received</w:t>
            </w:r>
            <w:r>
              <w:rPr>
                <w:rFonts w:asciiTheme="minorHAnsi" w:hAnsiTheme="minorHAnsi" w:cstheme="minorHAnsi"/>
                <w:b w:val="0"/>
                <w:sz w:val="22"/>
                <w:szCs w:val="22"/>
              </w:rPr>
              <w:t xml:space="preserve"> from the Convener, Mr Paul Walker</w:t>
            </w:r>
            <w:r w:rsidR="00A616F5" w:rsidRPr="00A616F5">
              <w:rPr>
                <w:rFonts w:asciiTheme="minorHAnsi" w:hAnsiTheme="minorHAnsi" w:cstheme="minorHAnsi"/>
                <w:b w:val="0"/>
                <w:sz w:val="22"/>
                <w:szCs w:val="22"/>
              </w:rPr>
              <w:t xml:space="preserve">. </w:t>
            </w:r>
            <w:r w:rsidR="003B6234">
              <w:rPr>
                <w:rFonts w:asciiTheme="minorHAnsi" w:hAnsiTheme="minorHAnsi" w:cstheme="minorHAnsi"/>
                <w:b w:val="0"/>
                <w:sz w:val="22"/>
                <w:szCs w:val="22"/>
              </w:rPr>
              <w:t xml:space="preserve"> </w:t>
            </w:r>
          </w:p>
          <w:p w14:paraId="3F8DC2CC" w14:textId="77777777" w:rsidR="00ED5BF7" w:rsidRPr="006C1E1A" w:rsidRDefault="00ED5BF7" w:rsidP="00EB72F4">
            <w:pPr>
              <w:pStyle w:val="Heading3"/>
              <w:jc w:val="left"/>
              <w:rPr>
                <w:rFonts w:asciiTheme="minorHAnsi" w:hAnsiTheme="minorHAnsi" w:cstheme="minorHAnsi"/>
                <w:b w:val="0"/>
                <w:sz w:val="22"/>
                <w:szCs w:val="22"/>
              </w:rPr>
            </w:pPr>
          </w:p>
          <w:p w14:paraId="0F1B21A5" w14:textId="77777777" w:rsidR="006D6845" w:rsidRPr="006C1E1A" w:rsidRDefault="00ED5BF7" w:rsidP="00EB72F4">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487A5E73" w14:textId="69E10307" w:rsidR="00A67B35" w:rsidRPr="009D3BD8" w:rsidRDefault="007C73B5" w:rsidP="000066A3">
            <w:pPr>
              <w:tabs>
                <w:tab w:val="left" w:pos="4950"/>
              </w:tabs>
              <w:spacing w:after="0" w:line="240" w:lineRule="auto"/>
              <w:rPr>
                <w:rFonts w:asciiTheme="minorHAnsi" w:hAnsiTheme="minorHAnsi" w:cstheme="minorHAnsi"/>
              </w:rPr>
            </w:pPr>
            <w:r>
              <w:rPr>
                <w:rFonts w:asciiTheme="minorHAnsi" w:hAnsiTheme="minorHAnsi" w:cstheme="minorHAnsi"/>
              </w:rPr>
              <w:t>No declarations of interest were made.</w:t>
            </w:r>
            <w:r w:rsidR="000066A3">
              <w:rPr>
                <w:rFonts w:asciiTheme="minorHAnsi" w:hAnsiTheme="minorHAnsi" w:cstheme="minorHAnsi"/>
              </w:rPr>
              <w:tab/>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EB72F4">
            <w:pPr>
              <w:spacing w:after="0" w:line="240" w:lineRule="auto"/>
              <w:rPr>
                <w:rFonts w:asciiTheme="minorHAnsi" w:hAnsiTheme="minorHAnsi" w:cstheme="minorHAnsi"/>
              </w:rPr>
            </w:pPr>
          </w:p>
        </w:tc>
      </w:tr>
      <w:tr w:rsidR="00FC1D77" w:rsidRPr="009D3BD8" w14:paraId="3ACB7E47" w14:textId="77777777" w:rsidTr="00EB72F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EB72F4">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Default="009160C3" w:rsidP="00EB72F4">
            <w:pPr>
              <w:spacing w:after="0" w:line="240" w:lineRule="auto"/>
              <w:rPr>
                <w:rFonts w:asciiTheme="minorHAnsi" w:hAnsiTheme="minorHAnsi" w:cstheme="minorHAnsi"/>
                <w:b/>
              </w:rPr>
            </w:pPr>
            <w:r w:rsidRPr="00A01D65">
              <w:rPr>
                <w:rFonts w:asciiTheme="minorHAnsi" w:hAnsiTheme="minorHAnsi" w:cstheme="minorHAnsi"/>
                <w:b/>
              </w:rPr>
              <w:t>MATTERS ARISING</w:t>
            </w:r>
          </w:p>
          <w:p w14:paraId="2EDD04A8" w14:textId="35507F67" w:rsidR="003E3922" w:rsidRDefault="007C73B5" w:rsidP="00EB72F4">
            <w:pPr>
              <w:spacing w:after="0" w:line="240" w:lineRule="auto"/>
              <w:rPr>
                <w:rFonts w:asciiTheme="minorHAnsi" w:hAnsiTheme="minorHAnsi" w:cstheme="minorHAnsi"/>
                <w:highlight w:val="yellow"/>
              </w:rPr>
            </w:pPr>
            <w:r w:rsidRPr="007C73B5">
              <w:rPr>
                <w:rFonts w:asciiTheme="minorHAnsi" w:hAnsiTheme="minorHAnsi" w:cstheme="minorHAnsi"/>
              </w:rPr>
              <w:t xml:space="preserve">Members noted that all matters arising were either complete or were due to be discussed </w:t>
            </w:r>
            <w:r w:rsidR="00655016">
              <w:rPr>
                <w:rFonts w:asciiTheme="minorHAnsi" w:hAnsiTheme="minorHAnsi" w:cstheme="minorHAnsi"/>
              </w:rPr>
              <w:t>either</w:t>
            </w:r>
            <w:r w:rsidRPr="007C73B5">
              <w:rPr>
                <w:rFonts w:asciiTheme="minorHAnsi" w:hAnsiTheme="minorHAnsi" w:cstheme="minorHAnsi"/>
              </w:rPr>
              <w:t xml:space="preserve"> </w:t>
            </w:r>
            <w:r w:rsidR="00416907">
              <w:rPr>
                <w:rFonts w:asciiTheme="minorHAnsi" w:hAnsiTheme="minorHAnsi" w:cstheme="minorHAnsi"/>
              </w:rPr>
              <w:t xml:space="preserve">at </w:t>
            </w:r>
            <w:r w:rsidRPr="007C73B5">
              <w:rPr>
                <w:rFonts w:asciiTheme="minorHAnsi" w:hAnsiTheme="minorHAnsi" w:cstheme="minorHAnsi"/>
              </w:rPr>
              <w:t xml:space="preserve">the meeting </w:t>
            </w:r>
            <w:r w:rsidR="00655016">
              <w:rPr>
                <w:rFonts w:asciiTheme="minorHAnsi" w:hAnsiTheme="minorHAnsi" w:cstheme="minorHAnsi"/>
              </w:rPr>
              <w:t xml:space="preserve">or </w:t>
            </w:r>
            <w:r w:rsidR="00416907">
              <w:rPr>
                <w:rFonts w:asciiTheme="minorHAnsi" w:hAnsiTheme="minorHAnsi" w:cstheme="minorHAnsi"/>
              </w:rPr>
              <w:t xml:space="preserve">at </w:t>
            </w:r>
            <w:r w:rsidR="00655016">
              <w:rPr>
                <w:rFonts w:asciiTheme="minorHAnsi" w:hAnsiTheme="minorHAnsi" w:cstheme="minorHAnsi"/>
              </w:rPr>
              <w:t>the next one</w:t>
            </w:r>
            <w:r w:rsidR="00416907">
              <w:rPr>
                <w:rFonts w:asciiTheme="minorHAnsi" w:hAnsiTheme="minorHAnsi" w:cstheme="minorHAnsi"/>
              </w:rPr>
              <w:t xml:space="preserve">, </w:t>
            </w:r>
            <w:r w:rsidR="00655016">
              <w:rPr>
                <w:rFonts w:asciiTheme="minorHAnsi" w:hAnsiTheme="minorHAnsi" w:cstheme="minorHAnsi"/>
              </w:rPr>
              <w:t xml:space="preserve">scheduled to take place </w:t>
            </w:r>
            <w:r w:rsidR="00416907">
              <w:rPr>
                <w:rFonts w:asciiTheme="minorHAnsi" w:hAnsiTheme="minorHAnsi" w:cstheme="minorHAnsi"/>
              </w:rPr>
              <w:t xml:space="preserve">on </w:t>
            </w:r>
            <w:r w:rsidR="001B14A3">
              <w:rPr>
                <w:rFonts w:asciiTheme="minorHAnsi" w:hAnsiTheme="minorHAnsi" w:cstheme="minorHAnsi"/>
              </w:rPr>
              <w:t>13 December 2021</w:t>
            </w:r>
            <w:r w:rsidR="0028748F">
              <w:rPr>
                <w:rFonts w:asciiTheme="minorHAnsi" w:hAnsiTheme="minorHAnsi" w:cstheme="minorHAnsi"/>
              </w:rPr>
              <w:t>.</w:t>
            </w:r>
          </w:p>
          <w:p w14:paraId="6CF2CB1C" w14:textId="2975FFA4" w:rsidR="003C2892" w:rsidRPr="009D3BD8" w:rsidRDefault="003C2892" w:rsidP="00EB72F4">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9D3BD8" w:rsidRDefault="00FC1D77" w:rsidP="00EB72F4">
            <w:pPr>
              <w:spacing w:after="0" w:line="240" w:lineRule="auto"/>
              <w:rPr>
                <w:rFonts w:asciiTheme="minorHAnsi" w:hAnsiTheme="minorHAnsi" w:cstheme="minorHAnsi"/>
              </w:rPr>
            </w:pPr>
          </w:p>
        </w:tc>
      </w:tr>
      <w:tr w:rsidR="009160C3" w:rsidRPr="009D3BD8" w14:paraId="5DACA7A7" w14:textId="77777777" w:rsidTr="00EB72F4">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Default="009160C3" w:rsidP="00EB72F4">
            <w:pPr>
              <w:spacing w:after="0" w:line="240" w:lineRule="auto"/>
              <w:rPr>
                <w:rFonts w:asciiTheme="minorHAnsi" w:hAnsiTheme="minorHAnsi" w:cstheme="minorHAnsi"/>
                <w:b/>
                <w:highlight w:val="yellow"/>
              </w:rPr>
            </w:pPr>
            <w:r w:rsidRPr="009160C3">
              <w:rPr>
                <w:rFonts w:asciiTheme="minorHAnsi" w:hAnsiTheme="minorHAnsi" w:cstheme="minorHAnsi"/>
                <w:b/>
              </w:rPr>
              <w:t>CONSENT ITEMS</w:t>
            </w:r>
          </w:p>
        </w:tc>
      </w:tr>
      <w:tr w:rsidR="009160C3" w:rsidRPr="009D3BD8" w14:paraId="7AFEE2E3" w14:textId="77777777" w:rsidTr="00EB72F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6C1E1A" w:rsidRDefault="009160C3"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7777777" w:rsidR="009160C3" w:rsidRPr="006C1E1A" w:rsidRDefault="009160C3" w:rsidP="00EB72F4">
            <w:pPr>
              <w:spacing w:after="0" w:line="240" w:lineRule="auto"/>
              <w:ind w:left="18" w:hanging="18"/>
              <w:rPr>
                <w:rFonts w:asciiTheme="minorHAnsi" w:hAnsiTheme="minorHAnsi" w:cstheme="minorHAnsi"/>
                <w:b/>
              </w:rPr>
            </w:pPr>
            <w:r w:rsidRPr="006C1E1A">
              <w:rPr>
                <w:rFonts w:asciiTheme="minorHAnsi" w:hAnsiTheme="minorHAnsi" w:cstheme="minorHAnsi"/>
                <w:b/>
              </w:rPr>
              <w:t>DRAFT MINUTE OF PREVIOUS MEETING</w:t>
            </w:r>
          </w:p>
          <w:p w14:paraId="45C57968" w14:textId="43D87AFC" w:rsidR="009160C3" w:rsidRDefault="002628E9" w:rsidP="00EB72F4">
            <w:pPr>
              <w:spacing w:after="0" w:line="240" w:lineRule="auto"/>
              <w:rPr>
                <w:rFonts w:asciiTheme="minorHAnsi" w:hAnsiTheme="minorHAnsi" w:cstheme="minorHAnsi"/>
              </w:rPr>
            </w:pPr>
            <w:r>
              <w:rPr>
                <w:rFonts w:asciiTheme="minorHAnsi" w:hAnsiTheme="minorHAnsi" w:cstheme="minorHAnsi"/>
              </w:rPr>
              <w:t xml:space="preserve">Subject to some minor amendments, </w:t>
            </w:r>
            <w:r w:rsidR="009160C3" w:rsidRPr="007C1318">
              <w:rPr>
                <w:rFonts w:asciiTheme="minorHAnsi" w:hAnsiTheme="minorHAnsi" w:cstheme="minorHAnsi"/>
              </w:rPr>
              <w:t xml:space="preserve">Members reviewed </w:t>
            </w:r>
            <w:r w:rsidR="00946578">
              <w:rPr>
                <w:rFonts w:asciiTheme="minorHAnsi" w:hAnsiTheme="minorHAnsi" w:cstheme="minorHAnsi"/>
              </w:rPr>
              <w:t>and</w:t>
            </w:r>
            <w:r w:rsidR="00DE0AAD">
              <w:rPr>
                <w:rFonts w:asciiTheme="minorHAnsi" w:hAnsiTheme="minorHAnsi" w:cstheme="minorHAnsi"/>
              </w:rPr>
              <w:t xml:space="preserve"> </w:t>
            </w:r>
            <w:r w:rsidR="00946578">
              <w:rPr>
                <w:rFonts w:asciiTheme="minorHAnsi" w:hAnsiTheme="minorHAnsi" w:cstheme="minorHAnsi"/>
              </w:rPr>
              <w:t xml:space="preserve">approved </w:t>
            </w:r>
            <w:r w:rsidR="009160C3" w:rsidRPr="007C1318">
              <w:rPr>
                <w:rFonts w:asciiTheme="minorHAnsi" w:hAnsiTheme="minorHAnsi" w:cstheme="minorHAnsi"/>
              </w:rPr>
              <w:t xml:space="preserve">the minute of the meeting on </w:t>
            </w:r>
            <w:r w:rsidR="0028748F">
              <w:rPr>
                <w:rFonts w:asciiTheme="minorHAnsi" w:hAnsiTheme="minorHAnsi" w:cstheme="minorHAnsi"/>
              </w:rPr>
              <w:t>27 September</w:t>
            </w:r>
            <w:r w:rsidR="00082195">
              <w:rPr>
                <w:rFonts w:asciiTheme="minorHAnsi" w:hAnsiTheme="minorHAnsi" w:cstheme="minorHAnsi"/>
              </w:rPr>
              <w:t xml:space="preserve"> </w:t>
            </w:r>
            <w:r w:rsidR="00A52A60">
              <w:rPr>
                <w:rFonts w:asciiTheme="minorHAnsi" w:hAnsiTheme="minorHAnsi" w:cstheme="minorHAnsi"/>
              </w:rPr>
              <w:t>2021</w:t>
            </w:r>
            <w:r w:rsidR="009160C3" w:rsidRPr="007C1318">
              <w:rPr>
                <w:rFonts w:asciiTheme="minorHAnsi" w:hAnsiTheme="minorHAnsi" w:cstheme="minorHAnsi"/>
              </w:rPr>
              <w:t>.</w:t>
            </w:r>
            <w:r w:rsidR="00615329">
              <w:rPr>
                <w:rFonts w:asciiTheme="minorHAnsi" w:hAnsiTheme="minorHAnsi" w:cstheme="minorHAnsi"/>
              </w:rPr>
              <w:t xml:space="preserve"> </w:t>
            </w:r>
          </w:p>
          <w:p w14:paraId="467D49C1" w14:textId="63CCE04B" w:rsidR="00946578" w:rsidRPr="00F06715" w:rsidRDefault="00946578" w:rsidP="00EB72F4">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F834BC7" w14:textId="77777777" w:rsidR="009160C3" w:rsidRDefault="009160C3" w:rsidP="00EB72F4">
            <w:pPr>
              <w:spacing w:after="0" w:line="240" w:lineRule="auto"/>
              <w:rPr>
                <w:rFonts w:asciiTheme="minorHAnsi" w:hAnsiTheme="minorHAnsi" w:cstheme="minorHAnsi"/>
                <w:b/>
                <w:highlight w:val="yellow"/>
              </w:rPr>
            </w:pPr>
          </w:p>
        </w:tc>
      </w:tr>
      <w:tr w:rsidR="00082195" w:rsidRPr="009D3BD8" w14:paraId="406DE214" w14:textId="77777777" w:rsidTr="00EB72F4">
        <w:tc>
          <w:tcPr>
            <w:tcW w:w="709" w:type="dxa"/>
            <w:tcBorders>
              <w:top w:val="single" w:sz="4" w:space="0" w:color="auto"/>
              <w:left w:val="single" w:sz="4" w:space="0" w:color="auto"/>
              <w:bottom w:val="single" w:sz="4" w:space="0" w:color="auto"/>
              <w:right w:val="single" w:sz="4" w:space="0" w:color="auto"/>
            </w:tcBorders>
            <w:shd w:val="clear" w:color="auto" w:fill="FFFFFF"/>
          </w:tcPr>
          <w:p w14:paraId="7BE0BB23" w14:textId="77777777" w:rsidR="00082195" w:rsidRPr="006C1E1A" w:rsidRDefault="00082195"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1A1B7DD" w14:textId="7C840B09" w:rsidR="0028748F" w:rsidRDefault="0028748F" w:rsidP="00EB72F4">
            <w:pPr>
              <w:spacing w:after="0" w:line="240" w:lineRule="auto"/>
              <w:rPr>
                <w:rFonts w:asciiTheme="minorHAnsi" w:hAnsiTheme="minorHAnsi" w:cstheme="minorHAnsi"/>
                <w:b/>
              </w:rPr>
            </w:pPr>
            <w:r w:rsidRPr="0028748F">
              <w:rPr>
                <w:rFonts w:asciiTheme="minorHAnsi" w:hAnsiTheme="minorHAnsi" w:cstheme="minorHAnsi"/>
                <w:b/>
              </w:rPr>
              <w:t xml:space="preserve">CODE OF CONDUCT FOR STANDARDS COMMISSION MEMBERS </w:t>
            </w:r>
          </w:p>
          <w:p w14:paraId="5B749550" w14:textId="66F69258" w:rsidR="004E6E30" w:rsidRPr="004E6E30" w:rsidRDefault="004E6E30" w:rsidP="004E6E30">
            <w:pPr>
              <w:spacing w:after="0" w:line="240" w:lineRule="auto"/>
              <w:rPr>
                <w:rFonts w:asciiTheme="minorHAnsi" w:hAnsiTheme="minorHAnsi" w:cstheme="minorHAnsi"/>
              </w:rPr>
            </w:pPr>
            <w:r>
              <w:rPr>
                <w:rFonts w:asciiTheme="minorHAnsi" w:hAnsiTheme="minorHAnsi" w:cstheme="minorHAnsi"/>
              </w:rPr>
              <w:t xml:space="preserve">Members noted that they were due to undertake a review of the </w:t>
            </w:r>
            <w:r w:rsidRPr="004E6E30">
              <w:rPr>
                <w:rFonts w:asciiTheme="minorHAnsi" w:hAnsiTheme="minorHAnsi" w:cstheme="minorHAnsi"/>
              </w:rPr>
              <w:t>Code of Conduct for Standards Commission Members,</w:t>
            </w:r>
            <w:r>
              <w:rPr>
                <w:rFonts w:asciiTheme="minorHAnsi" w:hAnsiTheme="minorHAnsi" w:cstheme="minorHAnsi"/>
              </w:rPr>
              <w:t xml:space="preserve"> which was</w:t>
            </w:r>
            <w:r w:rsidRPr="004E6E30">
              <w:rPr>
                <w:rFonts w:asciiTheme="minorHAnsi" w:hAnsiTheme="minorHAnsi" w:cstheme="minorHAnsi"/>
              </w:rPr>
              <w:t xml:space="preserve"> based on the Model Code of Conduct</w:t>
            </w:r>
            <w:r>
              <w:rPr>
                <w:rFonts w:asciiTheme="minorHAnsi" w:hAnsiTheme="minorHAnsi" w:cstheme="minorHAnsi"/>
              </w:rPr>
              <w:t xml:space="preserve">. Members agreed to postpone the review of their Code until after the revised Model Code had been issued in early December 2021. </w:t>
            </w:r>
          </w:p>
          <w:p w14:paraId="777827EB" w14:textId="4EAB194A" w:rsidR="001E64F7" w:rsidRPr="00D84BC9" w:rsidRDefault="001E64F7" w:rsidP="0028748F">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A5E83F" w14:textId="34806343" w:rsidR="00E6577B" w:rsidRDefault="00E6577B" w:rsidP="00EB72F4">
            <w:pPr>
              <w:spacing w:after="0" w:line="240" w:lineRule="auto"/>
              <w:rPr>
                <w:rFonts w:asciiTheme="minorHAnsi" w:hAnsiTheme="minorHAnsi" w:cstheme="minorHAnsi"/>
                <w:b/>
                <w:highlight w:val="yellow"/>
              </w:rPr>
            </w:pPr>
          </w:p>
          <w:p w14:paraId="3BE906FD" w14:textId="77777777" w:rsidR="001E64F7" w:rsidRDefault="001E64F7" w:rsidP="00EB72F4">
            <w:pPr>
              <w:spacing w:after="0" w:line="240" w:lineRule="auto"/>
              <w:rPr>
                <w:rFonts w:asciiTheme="minorHAnsi" w:hAnsiTheme="minorHAnsi" w:cstheme="minorHAnsi"/>
                <w:b/>
                <w:highlight w:val="yellow"/>
              </w:rPr>
            </w:pPr>
          </w:p>
          <w:p w14:paraId="0E56A7FF" w14:textId="7F0BCCF2" w:rsidR="004F6255" w:rsidRDefault="004F6255" w:rsidP="00EB72F4">
            <w:pPr>
              <w:spacing w:after="0" w:line="240" w:lineRule="auto"/>
              <w:rPr>
                <w:rFonts w:asciiTheme="minorHAnsi" w:hAnsiTheme="minorHAnsi" w:cstheme="minorHAnsi"/>
                <w:b/>
              </w:rPr>
            </w:pPr>
            <w:r>
              <w:rPr>
                <w:rFonts w:asciiTheme="minorHAnsi" w:hAnsiTheme="minorHAnsi" w:cstheme="minorHAnsi"/>
                <w:b/>
              </w:rPr>
              <w:t>Executive Team</w:t>
            </w:r>
          </w:p>
          <w:p w14:paraId="57A06C76" w14:textId="6AC85FD7" w:rsidR="008C03E3" w:rsidRDefault="008C03E3" w:rsidP="00EB72F4">
            <w:pPr>
              <w:spacing w:after="0" w:line="240" w:lineRule="auto"/>
              <w:rPr>
                <w:rFonts w:asciiTheme="minorHAnsi" w:hAnsiTheme="minorHAnsi" w:cstheme="minorHAnsi"/>
                <w:b/>
                <w:highlight w:val="yellow"/>
              </w:rPr>
            </w:pPr>
          </w:p>
        </w:tc>
      </w:tr>
      <w:tr w:rsidR="00064DB8" w:rsidRPr="009D3BD8" w14:paraId="5EA26377" w14:textId="77777777" w:rsidTr="00EB72F4">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9D3BD8" w:rsidRDefault="00064DB8" w:rsidP="00EB72F4">
            <w:pPr>
              <w:spacing w:after="0" w:line="240" w:lineRule="auto"/>
              <w:rPr>
                <w:rFonts w:asciiTheme="minorHAnsi" w:hAnsiTheme="minorHAnsi" w:cstheme="minorHAnsi"/>
                <w:b/>
              </w:rPr>
            </w:pPr>
            <w:r w:rsidRPr="009D3BD8">
              <w:rPr>
                <w:rFonts w:asciiTheme="minorHAnsi" w:hAnsiTheme="minorHAnsi" w:cstheme="minorHAnsi"/>
                <w:b/>
              </w:rPr>
              <w:t>STRATEGIC MATTERS</w:t>
            </w:r>
          </w:p>
        </w:tc>
      </w:tr>
      <w:tr w:rsidR="004E6E30" w:rsidRPr="009D3BD8" w14:paraId="7BB10A3B"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A5A815" w14:textId="77777777" w:rsidR="004E6E30" w:rsidRPr="009D3BD8" w:rsidRDefault="004E6E30"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45D0F8E" w14:textId="77777777" w:rsidR="004E6E30" w:rsidRPr="00303FEA" w:rsidRDefault="004E6E30" w:rsidP="0028748F">
            <w:pPr>
              <w:spacing w:after="0" w:line="240" w:lineRule="auto"/>
              <w:ind w:left="18" w:hanging="18"/>
              <w:rPr>
                <w:b/>
              </w:rPr>
            </w:pPr>
            <w:r w:rsidRPr="00303FEA">
              <w:rPr>
                <w:b/>
              </w:rPr>
              <w:t>ETHICAL STANDARDS COMMISSIONER</w:t>
            </w:r>
          </w:p>
          <w:p w14:paraId="24625D7C" w14:textId="40F07075" w:rsidR="006B4BC6" w:rsidRPr="00303FEA" w:rsidRDefault="00256DC1" w:rsidP="006B4BC6">
            <w:pPr>
              <w:spacing w:after="0" w:line="240" w:lineRule="auto"/>
              <w:ind w:left="18" w:hanging="18"/>
            </w:pPr>
            <w:r w:rsidRPr="00303FEA">
              <w:t xml:space="preserve">Members noted </w:t>
            </w:r>
            <w:r w:rsidR="00500D8D">
              <w:t xml:space="preserve">the </w:t>
            </w:r>
            <w:r w:rsidRPr="00303FEA">
              <w:t>Acting Ethical Standards Commissioner</w:t>
            </w:r>
            <w:r w:rsidR="006B4BC6" w:rsidRPr="00303FEA">
              <w:t xml:space="preserve"> (ESC)</w:t>
            </w:r>
            <w:r w:rsidRPr="00303FEA">
              <w:t xml:space="preserve"> had published both his Annual Report for 2020/21 and the outco</w:t>
            </w:r>
            <w:r w:rsidR="003B418E" w:rsidRPr="00303FEA">
              <w:t>m</w:t>
            </w:r>
            <w:r w:rsidRPr="00303FEA">
              <w:t>e of an independent investigation</w:t>
            </w:r>
            <w:r w:rsidR="00CC15C8" w:rsidRPr="00303FEA">
              <w:t xml:space="preserve"> </w:t>
            </w:r>
            <w:r w:rsidR="00BD0D8F" w:rsidRPr="00303FEA">
              <w:t xml:space="preserve">commissioned </w:t>
            </w:r>
            <w:r w:rsidR="00FA3EFC">
              <w:t>to consider</w:t>
            </w:r>
            <w:r w:rsidR="00BD0D8F" w:rsidRPr="00303FEA">
              <w:t xml:space="preserve"> a how a complaint </w:t>
            </w:r>
            <w:r w:rsidR="00303FEA">
              <w:t>about a councillor</w:t>
            </w:r>
            <w:r w:rsidR="00FA3EFC">
              <w:t>,</w:t>
            </w:r>
            <w:r w:rsidR="00303FEA">
              <w:t xml:space="preserve"> made </w:t>
            </w:r>
            <w:r w:rsidR="00FA3EFC">
              <w:t xml:space="preserve">to his office </w:t>
            </w:r>
            <w:r w:rsidR="00303FEA">
              <w:t>before his appointment</w:t>
            </w:r>
            <w:r w:rsidR="00FA3EFC">
              <w:t>,</w:t>
            </w:r>
            <w:r w:rsidR="00303FEA">
              <w:t xml:space="preserve"> </w:t>
            </w:r>
            <w:r w:rsidR="00BD0D8F" w:rsidRPr="00303FEA">
              <w:t>had been handled</w:t>
            </w:r>
            <w:r w:rsidR="00CC15C8" w:rsidRPr="00303FEA">
              <w:t xml:space="preserve">. </w:t>
            </w:r>
            <w:r w:rsidR="00BD0D8F" w:rsidRPr="00303FEA">
              <w:t>Members noted that t</w:t>
            </w:r>
            <w:r w:rsidR="00CC15C8" w:rsidRPr="00303FEA">
              <w:t xml:space="preserve">he issues raised </w:t>
            </w:r>
            <w:r w:rsidR="00BD0D8F" w:rsidRPr="00303FEA">
              <w:t>in the independent report were</w:t>
            </w:r>
            <w:r w:rsidR="00CC15C8" w:rsidRPr="00303FEA">
              <w:t xml:space="preserve"> significant and</w:t>
            </w:r>
            <w:r w:rsidR="00FD2723">
              <w:t xml:space="preserve"> that</w:t>
            </w:r>
            <w:r w:rsidR="00E2372F">
              <w:t xml:space="preserve"> </w:t>
            </w:r>
            <w:r w:rsidR="00BD0D8F" w:rsidRPr="00303FEA">
              <w:t>the independent consultants had found</w:t>
            </w:r>
            <w:r w:rsidR="006B4BC6" w:rsidRPr="00303FEA">
              <w:t xml:space="preserve"> substantial</w:t>
            </w:r>
            <w:r w:rsidR="00BD0D8F" w:rsidRPr="00303FEA">
              <w:t xml:space="preserve"> </w:t>
            </w:r>
            <w:r w:rsidR="006B4BC6" w:rsidRPr="00303FEA">
              <w:t>f</w:t>
            </w:r>
            <w:r w:rsidR="00BD0D8F" w:rsidRPr="00303FEA">
              <w:t>ailures in respect of</w:t>
            </w:r>
            <w:r w:rsidR="006B4BC6" w:rsidRPr="00303FEA">
              <w:t xml:space="preserve"> the ESC’s</w:t>
            </w:r>
            <w:r w:rsidR="00BD0D8F" w:rsidRPr="00303FEA">
              <w:t xml:space="preserve"> statutory duties</w:t>
            </w:r>
            <w:r w:rsidR="006B4BC6" w:rsidRPr="00303FEA">
              <w:t xml:space="preserve"> and in the handling of the complaint. Members further noted that the Acting ESC had identified, in his Annual Report, areas of concern in respect of governance and stakeholder engagement. The Acting ESC had recognised, the Standards Commission had been obliged to issue statutory directions in 2020/21, </w:t>
            </w:r>
            <w:proofErr w:type="gramStart"/>
            <w:r w:rsidR="006B4BC6" w:rsidRPr="00303FEA">
              <w:t>in order to</w:t>
            </w:r>
            <w:proofErr w:type="gramEnd"/>
            <w:r w:rsidR="006B4BC6" w:rsidRPr="00303FEA">
              <w:t xml:space="preserve"> obtain assurance that then ESC was fulfilling her investigative functions effectively and in accordance with governing legislation.</w:t>
            </w:r>
          </w:p>
          <w:p w14:paraId="6CA92E84" w14:textId="77777777" w:rsidR="006B4BC6" w:rsidRPr="00303FEA" w:rsidRDefault="006B4BC6" w:rsidP="006B4BC6">
            <w:pPr>
              <w:spacing w:after="0" w:line="240" w:lineRule="auto"/>
              <w:ind w:left="18" w:hanging="18"/>
            </w:pPr>
          </w:p>
          <w:p w14:paraId="5E1907C9" w14:textId="1914226F" w:rsidR="00256DC1" w:rsidRPr="00303FEA" w:rsidRDefault="006B4BC6" w:rsidP="00303FEA">
            <w:pPr>
              <w:spacing w:after="0" w:line="240" w:lineRule="auto"/>
              <w:ind w:left="18" w:hanging="18"/>
            </w:pPr>
            <w:r w:rsidRPr="00303FEA">
              <w:t xml:space="preserve">Members were pleased to note </w:t>
            </w:r>
            <w:r w:rsidR="00303FEA">
              <w:t xml:space="preserve">both </w:t>
            </w:r>
            <w:r w:rsidRPr="00303FEA">
              <w:t xml:space="preserve">that the Acting ESC had already taken action to address the various issues identified in both reports and that the Standards Commission was continuing to have positive and meaningful engagement with him and his team. Members nevertheless remained concerned about the ESC’s failure to comply with both her statutory duties and the directions issued by the </w:t>
            </w:r>
            <w:r w:rsidR="00303FEA" w:rsidRPr="00303FEA">
              <w:t>S</w:t>
            </w:r>
            <w:r w:rsidRPr="00303FEA">
              <w:t>tandards Commission</w:t>
            </w:r>
            <w:r w:rsidR="00303FEA">
              <w:t xml:space="preserve">. Members noted that this </w:t>
            </w:r>
            <w:r w:rsidR="00303FEA">
              <w:lastRenderedPageBreak/>
              <w:t xml:space="preserve">failure had </w:t>
            </w:r>
            <w:r w:rsidR="006563A3">
              <w:t>not only had</w:t>
            </w:r>
            <w:r w:rsidR="00303FEA">
              <w:t xml:space="preserve"> a significant adverse </w:t>
            </w:r>
            <w:r w:rsidR="00303FEA" w:rsidRPr="00303FEA">
              <w:t>impact on service users</w:t>
            </w:r>
            <w:r w:rsidR="00303FEA">
              <w:t xml:space="preserve"> and</w:t>
            </w:r>
            <w:r w:rsidR="00303FEA" w:rsidRPr="00303FEA">
              <w:t xml:space="preserve"> stakeholders</w:t>
            </w:r>
            <w:r w:rsidR="00303FEA">
              <w:t xml:space="preserve"> </w:t>
            </w:r>
            <w:r w:rsidR="006563A3">
              <w:t>but</w:t>
            </w:r>
            <w:r w:rsidR="00303FEA">
              <w:t xml:space="preserve"> had </w:t>
            </w:r>
            <w:r w:rsidR="006563A3">
              <w:t xml:space="preserve">also caused damage in terms of the </w:t>
            </w:r>
            <w:r w:rsidR="00303FEA" w:rsidRPr="00303FEA">
              <w:t xml:space="preserve">efficacy and reputation of the ethical </w:t>
            </w:r>
            <w:proofErr w:type="gramStart"/>
            <w:r w:rsidR="00303FEA" w:rsidRPr="00303FEA">
              <w:t>standards</w:t>
            </w:r>
            <w:r w:rsidR="00174239">
              <w:t xml:space="preserve"> </w:t>
            </w:r>
            <w:r w:rsidR="00303FEA" w:rsidRPr="00303FEA">
              <w:t>framework</w:t>
            </w:r>
            <w:r w:rsidR="006563A3">
              <w:t xml:space="preserve"> as a whole</w:t>
            </w:r>
            <w:proofErr w:type="gramEnd"/>
            <w:r w:rsidRPr="00303FEA">
              <w:t xml:space="preserve">. Members agreed, therefore, that the Convener should send the SPCB a letter seeking </w:t>
            </w:r>
            <w:r w:rsidR="00303FEA" w:rsidRPr="00303FEA">
              <w:t>confirmation that this failure would be addressed</w:t>
            </w:r>
            <w:r w:rsidR="006563A3">
              <w:t>,</w:t>
            </w:r>
            <w:r w:rsidR="00303FEA" w:rsidRPr="00303FEA">
              <w:t xml:space="preserve"> and that steps would be taken to ensure that the performance and conduct of appointed officeholders could be monitored and managed appropriately in future. </w:t>
            </w:r>
          </w:p>
          <w:p w14:paraId="012E08BF" w14:textId="495BB419" w:rsidR="00303FEA" w:rsidRPr="00303FEA" w:rsidRDefault="00303FEA" w:rsidP="00303FEA">
            <w:pPr>
              <w:spacing w:after="0" w:line="240" w:lineRule="auto"/>
              <w:ind w:left="18" w:hanging="18"/>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1DB2487" w14:textId="77777777" w:rsidR="004E6E30" w:rsidRPr="00303FEA" w:rsidRDefault="004E6E30" w:rsidP="00EB72F4">
            <w:pPr>
              <w:spacing w:after="0" w:line="240" w:lineRule="auto"/>
              <w:rPr>
                <w:rFonts w:asciiTheme="minorHAnsi" w:hAnsiTheme="minorHAnsi" w:cstheme="minorHAnsi"/>
                <w:b/>
              </w:rPr>
            </w:pPr>
          </w:p>
          <w:p w14:paraId="6DB3B66F" w14:textId="77777777" w:rsidR="00303FEA" w:rsidRPr="00303FEA" w:rsidRDefault="00303FEA" w:rsidP="00EB72F4">
            <w:pPr>
              <w:spacing w:after="0" w:line="240" w:lineRule="auto"/>
              <w:rPr>
                <w:rFonts w:asciiTheme="minorHAnsi" w:hAnsiTheme="minorHAnsi" w:cstheme="minorHAnsi"/>
                <w:b/>
              </w:rPr>
            </w:pPr>
          </w:p>
          <w:p w14:paraId="729CE17B" w14:textId="77777777" w:rsidR="00303FEA" w:rsidRPr="00303FEA" w:rsidRDefault="00303FEA" w:rsidP="00EB72F4">
            <w:pPr>
              <w:spacing w:after="0" w:line="240" w:lineRule="auto"/>
              <w:rPr>
                <w:rFonts w:asciiTheme="minorHAnsi" w:hAnsiTheme="minorHAnsi" w:cstheme="minorHAnsi"/>
                <w:b/>
              </w:rPr>
            </w:pPr>
          </w:p>
          <w:p w14:paraId="4A85BFD6" w14:textId="77777777" w:rsidR="00303FEA" w:rsidRPr="00303FEA" w:rsidRDefault="00303FEA" w:rsidP="00EB72F4">
            <w:pPr>
              <w:spacing w:after="0" w:line="240" w:lineRule="auto"/>
              <w:rPr>
                <w:rFonts w:asciiTheme="minorHAnsi" w:hAnsiTheme="minorHAnsi" w:cstheme="minorHAnsi"/>
                <w:b/>
              </w:rPr>
            </w:pPr>
          </w:p>
          <w:p w14:paraId="6599301A" w14:textId="77777777" w:rsidR="00303FEA" w:rsidRPr="00303FEA" w:rsidRDefault="00303FEA" w:rsidP="00EB72F4">
            <w:pPr>
              <w:spacing w:after="0" w:line="240" w:lineRule="auto"/>
              <w:rPr>
                <w:rFonts w:asciiTheme="minorHAnsi" w:hAnsiTheme="minorHAnsi" w:cstheme="minorHAnsi"/>
                <w:b/>
              </w:rPr>
            </w:pPr>
          </w:p>
          <w:p w14:paraId="1F25FCAE" w14:textId="77777777" w:rsidR="00303FEA" w:rsidRPr="00303FEA" w:rsidRDefault="00303FEA" w:rsidP="00EB72F4">
            <w:pPr>
              <w:spacing w:after="0" w:line="240" w:lineRule="auto"/>
              <w:rPr>
                <w:rFonts w:asciiTheme="minorHAnsi" w:hAnsiTheme="minorHAnsi" w:cstheme="minorHAnsi"/>
                <w:b/>
              </w:rPr>
            </w:pPr>
          </w:p>
          <w:p w14:paraId="3DC218A3" w14:textId="77777777" w:rsidR="00303FEA" w:rsidRPr="00303FEA" w:rsidRDefault="00303FEA" w:rsidP="00EB72F4">
            <w:pPr>
              <w:spacing w:after="0" w:line="240" w:lineRule="auto"/>
              <w:rPr>
                <w:rFonts w:asciiTheme="minorHAnsi" w:hAnsiTheme="minorHAnsi" w:cstheme="minorHAnsi"/>
                <w:b/>
              </w:rPr>
            </w:pPr>
          </w:p>
          <w:p w14:paraId="2E7A8DB4" w14:textId="77777777" w:rsidR="00303FEA" w:rsidRPr="00303FEA" w:rsidRDefault="00303FEA" w:rsidP="00EB72F4">
            <w:pPr>
              <w:spacing w:after="0" w:line="240" w:lineRule="auto"/>
              <w:rPr>
                <w:rFonts w:asciiTheme="minorHAnsi" w:hAnsiTheme="minorHAnsi" w:cstheme="minorHAnsi"/>
                <w:b/>
              </w:rPr>
            </w:pPr>
          </w:p>
          <w:p w14:paraId="0A70C4CB" w14:textId="77777777" w:rsidR="00303FEA" w:rsidRPr="00303FEA" w:rsidRDefault="00303FEA" w:rsidP="00EB72F4">
            <w:pPr>
              <w:spacing w:after="0" w:line="240" w:lineRule="auto"/>
              <w:rPr>
                <w:rFonts w:asciiTheme="minorHAnsi" w:hAnsiTheme="minorHAnsi" w:cstheme="minorHAnsi"/>
                <w:b/>
              </w:rPr>
            </w:pPr>
          </w:p>
          <w:p w14:paraId="115ACF14" w14:textId="77777777" w:rsidR="00303FEA" w:rsidRPr="00303FEA" w:rsidRDefault="00303FEA" w:rsidP="00EB72F4">
            <w:pPr>
              <w:spacing w:after="0" w:line="240" w:lineRule="auto"/>
              <w:rPr>
                <w:rFonts w:asciiTheme="minorHAnsi" w:hAnsiTheme="minorHAnsi" w:cstheme="minorHAnsi"/>
                <w:b/>
              </w:rPr>
            </w:pPr>
          </w:p>
          <w:p w14:paraId="611D938C" w14:textId="77777777" w:rsidR="00303FEA" w:rsidRPr="00303FEA" w:rsidRDefault="00303FEA" w:rsidP="00EB72F4">
            <w:pPr>
              <w:spacing w:after="0" w:line="240" w:lineRule="auto"/>
              <w:rPr>
                <w:rFonts w:asciiTheme="minorHAnsi" w:hAnsiTheme="minorHAnsi" w:cstheme="minorHAnsi"/>
                <w:b/>
              </w:rPr>
            </w:pPr>
          </w:p>
          <w:p w14:paraId="3FEDE516" w14:textId="77777777" w:rsidR="00303FEA" w:rsidRPr="00303FEA" w:rsidRDefault="00303FEA" w:rsidP="00EB72F4">
            <w:pPr>
              <w:spacing w:after="0" w:line="240" w:lineRule="auto"/>
              <w:rPr>
                <w:rFonts w:asciiTheme="minorHAnsi" w:hAnsiTheme="minorHAnsi" w:cstheme="minorHAnsi"/>
                <w:b/>
              </w:rPr>
            </w:pPr>
          </w:p>
          <w:p w14:paraId="0384A503" w14:textId="77777777" w:rsidR="00303FEA" w:rsidRPr="00303FEA" w:rsidRDefault="00303FEA" w:rsidP="00EB72F4">
            <w:pPr>
              <w:spacing w:after="0" w:line="240" w:lineRule="auto"/>
              <w:rPr>
                <w:rFonts w:asciiTheme="minorHAnsi" w:hAnsiTheme="minorHAnsi" w:cstheme="minorHAnsi"/>
                <w:b/>
              </w:rPr>
            </w:pPr>
          </w:p>
          <w:p w14:paraId="30023626" w14:textId="77777777" w:rsidR="00303FEA" w:rsidRPr="00303FEA" w:rsidRDefault="00303FEA" w:rsidP="00EB72F4">
            <w:pPr>
              <w:spacing w:after="0" w:line="240" w:lineRule="auto"/>
              <w:rPr>
                <w:rFonts w:asciiTheme="minorHAnsi" w:hAnsiTheme="minorHAnsi" w:cstheme="minorHAnsi"/>
                <w:b/>
              </w:rPr>
            </w:pPr>
          </w:p>
          <w:p w14:paraId="4D66A466" w14:textId="77777777" w:rsidR="00303FEA" w:rsidRPr="00303FEA" w:rsidRDefault="00303FEA" w:rsidP="00EB72F4">
            <w:pPr>
              <w:spacing w:after="0" w:line="240" w:lineRule="auto"/>
              <w:rPr>
                <w:rFonts w:asciiTheme="minorHAnsi" w:hAnsiTheme="minorHAnsi" w:cstheme="minorHAnsi"/>
                <w:b/>
              </w:rPr>
            </w:pPr>
          </w:p>
          <w:p w14:paraId="0C8E04CE" w14:textId="77777777" w:rsidR="00303FEA" w:rsidRPr="00303FEA" w:rsidRDefault="00303FEA" w:rsidP="00EB72F4">
            <w:pPr>
              <w:spacing w:after="0" w:line="240" w:lineRule="auto"/>
              <w:rPr>
                <w:rFonts w:asciiTheme="minorHAnsi" w:hAnsiTheme="minorHAnsi" w:cstheme="minorHAnsi"/>
                <w:b/>
              </w:rPr>
            </w:pPr>
          </w:p>
          <w:p w14:paraId="203691F2" w14:textId="77777777" w:rsidR="00303FEA" w:rsidRPr="00303FEA" w:rsidRDefault="00303FEA" w:rsidP="00EB72F4">
            <w:pPr>
              <w:spacing w:after="0" w:line="240" w:lineRule="auto"/>
              <w:rPr>
                <w:rFonts w:asciiTheme="minorHAnsi" w:hAnsiTheme="minorHAnsi" w:cstheme="minorHAnsi"/>
                <w:b/>
              </w:rPr>
            </w:pPr>
          </w:p>
          <w:p w14:paraId="06EF79EA" w14:textId="77777777" w:rsidR="00303FEA" w:rsidRPr="00303FEA" w:rsidRDefault="00303FEA" w:rsidP="00EB72F4">
            <w:pPr>
              <w:spacing w:after="0" w:line="240" w:lineRule="auto"/>
              <w:rPr>
                <w:rFonts w:asciiTheme="minorHAnsi" w:hAnsiTheme="minorHAnsi" w:cstheme="minorHAnsi"/>
                <w:b/>
              </w:rPr>
            </w:pPr>
          </w:p>
          <w:p w14:paraId="1620B06A" w14:textId="51230EF2" w:rsidR="00303FEA" w:rsidRDefault="00303FEA" w:rsidP="00EB72F4">
            <w:pPr>
              <w:spacing w:after="0" w:line="240" w:lineRule="auto"/>
              <w:rPr>
                <w:rFonts w:asciiTheme="minorHAnsi" w:hAnsiTheme="minorHAnsi" w:cstheme="minorHAnsi"/>
                <w:b/>
              </w:rPr>
            </w:pPr>
          </w:p>
          <w:p w14:paraId="4901492F" w14:textId="51615FCC" w:rsidR="006563A3" w:rsidRDefault="006563A3" w:rsidP="00EB72F4">
            <w:pPr>
              <w:spacing w:after="0" w:line="240" w:lineRule="auto"/>
              <w:rPr>
                <w:rFonts w:asciiTheme="minorHAnsi" w:hAnsiTheme="minorHAnsi" w:cstheme="minorHAnsi"/>
                <w:b/>
              </w:rPr>
            </w:pPr>
          </w:p>
          <w:p w14:paraId="1FA4F924" w14:textId="16F6A05D" w:rsidR="006563A3" w:rsidRDefault="006563A3" w:rsidP="00EB72F4">
            <w:pPr>
              <w:spacing w:after="0" w:line="240" w:lineRule="auto"/>
              <w:rPr>
                <w:rFonts w:asciiTheme="minorHAnsi" w:hAnsiTheme="minorHAnsi" w:cstheme="minorHAnsi"/>
                <w:b/>
              </w:rPr>
            </w:pPr>
          </w:p>
          <w:p w14:paraId="0E72D1CD" w14:textId="63170275" w:rsidR="006563A3" w:rsidRDefault="006563A3" w:rsidP="00EB72F4">
            <w:pPr>
              <w:spacing w:after="0" w:line="240" w:lineRule="auto"/>
              <w:rPr>
                <w:rFonts w:asciiTheme="minorHAnsi" w:hAnsiTheme="minorHAnsi" w:cstheme="minorHAnsi"/>
                <w:b/>
              </w:rPr>
            </w:pPr>
          </w:p>
          <w:p w14:paraId="04C62710" w14:textId="77777777" w:rsidR="00E2372F" w:rsidRPr="00303FEA" w:rsidRDefault="00E2372F" w:rsidP="00EB72F4">
            <w:pPr>
              <w:spacing w:after="0" w:line="240" w:lineRule="auto"/>
              <w:rPr>
                <w:rFonts w:asciiTheme="minorHAnsi" w:hAnsiTheme="minorHAnsi" w:cstheme="minorHAnsi"/>
                <w:b/>
              </w:rPr>
            </w:pPr>
          </w:p>
          <w:p w14:paraId="5E123611" w14:textId="5595329A" w:rsidR="00303FEA" w:rsidRPr="00303FEA" w:rsidRDefault="00303FEA" w:rsidP="00EB72F4">
            <w:pPr>
              <w:spacing w:after="0" w:line="240" w:lineRule="auto"/>
              <w:rPr>
                <w:rFonts w:asciiTheme="minorHAnsi" w:hAnsiTheme="minorHAnsi" w:cstheme="minorHAnsi"/>
                <w:b/>
              </w:rPr>
            </w:pPr>
            <w:r w:rsidRPr="00303FEA">
              <w:rPr>
                <w:rFonts w:asciiTheme="minorHAnsi" w:hAnsiTheme="minorHAnsi" w:cstheme="minorHAnsi"/>
                <w:b/>
              </w:rPr>
              <w:t>Convener</w:t>
            </w:r>
          </w:p>
        </w:tc>
      </w:tr>
      <w:tr w:rsidR="00ED5BF7" w:rsidRPr="009D3BD8" w14:paraId="41D81D99"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DA823" w14:textId="2A4E5D86" w:rsidR="00ED5BF7" w:rsidRPr="009D3BD8" w:rsidRDefault="00ED5BF7"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46480BB" w14:textId="77777777" w:rsidR="0028748F" w:rsidRDefault="0028748F" w:rsidP="0028748F">
            <w:pPr>
              <w:spacing w:after="0" w:line="240" w:lineRule="auto"/>
              <w:ind w:left="18" w:hanging="18"/>
              <w:rPr>
                <w:b/>
              </w:rPr>
            </w:pPr>
            <w:r w:rsidRPr="0028748F">
              <w:rPr>
                <w:b/>
              </w:rPr>
              <w:t xml:space="preserve">EXECUTIVE TEAM’S ROLES </w:t>
            </w:r>
          </w:p>
          <w:p w14:paraId="1F712138" w14:textId="4F4AEC55" w:rsidR="00906A06" w:rsidRDefault="00BA4278" w:rsidP="0028748F">
            <w:pPr>
              <w:spacing w:after="0" w:line="240" w:lineRule="auto"/>
              <w:rPr>
                <w:rFonts w:asciiTheme="minorHAnsi" w:hAnsiTheme="minorHAnsi" w:cstheme="minorHAnsi"/>
              </w:rPr>
            </w:pPr>
            <w:r>
              <w:rPr>
                <w:rFonts w:asciiTheme="minorHAnsi" w:hAnsiTheme="minorHAnsi" w:cstheme="minorHAnsi"/>
              </w:rPr>
              <w:t xml:space="preserve">Members </w:t>
            </w:r>
            <w:r w:rsidR="000D1254">
              <w:t>noted</w:t>
            </w:r>
            <w:r w:rsidR="006563A3">
              <w:t xml:space="preserve"> that the</w:t>
            </w:r>
            <w:r w:rsidR="006563A3" w:rsidRPr="006563A3">
              <w:rPr>
                <w:rFonts w:asciiTheme="minorHAnsi" w:hAnsiTheme="minorHAnsi" w:cstheme="minorHAnsi"/>
              </w:rPr>
              <w:t xml:space="preserve"> expanded Executive Team ha</w:t>
            </w:r>
            <w:r w:rsidR="006563A3">
              <w:rPr>
                <w:rFonts w:asciiTheme="minorHAnsi" w:hAnsiTheme="minorHAnsi" w:cstheme="minorHAnsi"/>
              </w:rPr>
              <w:t>d</w:t>
            </w:r>
            <w:r w:rsidR="006563A3" w:rsidRPr="006563A3">
              <w:rPr>
                <w:rFonts w:asciiTheme="minorHAnsi" w:hAnsiTheme="minorHAnsi" w:cstheme="minorHAnsi"/>
              </w:rPr>
              <w:t xml:space="preserve"> been in place for some six months, with both the Caseworker and </w:t>
            </w:r>
            <w:r w:rsidR="00500D8D">
              <w:rPr>
                <w:rFonts w:asciiTheme="minorHAnsi" w:hAnsiTheme="minorHAnsi" w:cstheme="minorHAnsi"/>
              </w:rPr>
              <w:t>Office</w:t>
            </w:r>
            <w:r w:rsidR="006563A3" w:rsidRPr="006563A3">
              <w:rPr>
                <w:rFonts w:asciiTheme="minorHAnsi" w:hAnsiTheme="minorHAnsi" w:cstheme="minorHAnsi"/>
              </w:rPr>
              <w:t xml:space="preserve"> Manager having completed their probationary periods.</w:t>
            </w:r>
            <w:r w:rsidR="006563A3">
              <w:rPr>
                <w:rFonts w:asciiTheme="minorHAnsi" w:hAnsiTheme="minorHAnsi" w:cstheme="minorHAnsi"/>
              </w:rPr>
              <w:t xml:space="preserve"> Members reviewed an u</w:t>
            </w:r>
            <w:r w:rsidR="006563A3" w:rsidRPr="006563A3">
              <w:rPr>
                <w:rFonts w:asciiTheme="minorHAnsi" w:hAnsiTheme="minorHAnsi" w:cstheme="minorHAnsi"/>
              </w:rPr>
              <w:t xml:space="preserve">pdated key person dependency risk analysis </w:t>
            </w:r>
            <w:r w:rsidR="006563A3">
              <w:rPr>
                <w:rFonts w:asciiTheme="minorHAnsi" w:hAnsiTheme="minorHAnsi" w:cstheme="minorHAnsi"/>
              </w:rPr>
              <w:t xml:space="preserve">and were pleased to note that a significant number of risks had been downgraded </w:t>
            </w:r>
            <w:proofErr w:type="gramStart"/>
            <w:r w:rsidR="006563A3">
              <w:rPr>
                <w:rFonts w:asciiTheme="minorHAnsi" w:hAnsiTheme="minorHAnsi" w:cstheme="minorHAnsi"/>
              </w:rPr>
              <w:t>in light of</w:t>
            </w:r>
            <w:proofErr w:type="gramEnd"/>
            <w:r w:rsidR="006563A3">
              <w:rPr>
                <w:rFonts w:asciiTheme="minorHAnsi" w:hAnsiTheme="minorHAnsi" w:cstheme="minorHAnsi"/>
              </w:rPr>
              <w:t xml:space="preserve"> the changes to the </w:t>
            </w:r>
            <w:r w:rsidR="000D1254">
              <w:rPr>
                <w:rFonts w:asciiTheme="minorHAnsi" w:hAnsiTheme="minorHAnsi" w:cstheme="minorHAnsi"/>
              </w:rPr>
              <w:t>Executive T</w:t>
            </w:r>
            <w:r w:rsidR="006563A3">
              <w:rPr>
                <w:rFonts w:asciiTheme="minorHAnsi" w:hAnsiTheme="minorHAnsi" w:cstheme="minorHAnsi"/>
              </w:rPr>
              <w:t xml:space="preserve">eam. </w:t>
            </w:r>
            <w:r w:rsidR="000D1254">
              <w:rPr>
                <w:rFonts w:asciiTheme="minorHAnsi" w:hAnsiTheme="minorHAnsi" w:cstheme="minorHAnsi"/>
              </w:rPr>
              <w:t xml:space="preserve">In particular, </w:t>
            </w:r>
            <w:r w:rsidR="006563A3">
              <w:rPr>
                <w:rFonts w:asciiTheme="minorHAnsi" w:hAnsiTheme="minorHAnsi" w:cstheme="minorHAnsi"/>
              </w:rPr>
              <w:t xml:space="preserve">Members agreed that the extra capacity </w:t>
            </w:r>
            <w:r w:rsidR="000D1254">
              <w:rPr>
                <w:rFonts w:asciiTheme="minorHAnsi" w:hAnsiTheme="minorHAnsi" w:cstheme="minorHAnsi"/>
              </w:rPr>
              <w:t xml:space="preserve">and experience </w:t>
            </w:r>
            <w:r w:rsidR="006563A3">
              <w:rPr>
                <w:rFonts w:asciiTheme="minorHAnsi" w:hAnsiTheme="minorHAnsi" w:cstheme="minorHAnsi"/>
              </w:rPr>
              <w:t xml:space="preserve">provided by the introduction of the </w:t>
            </w:r>
            <w:r w:rsidR="006563A3" w:rsidRPr="000D1254">
              <w:rPr>
                <w:rFonts w:asciiTheme="minorHAnsi" w:hAnsiTheme="minorHAnsi" w:cstheme="minorHAnsi"/>
              </w:rPr>
              <w:t xml:space="preserve">Caseworker role meant that </w:t>
            </w:r>
            <w:r w:rsidR="000D1254" w:rsidRPr="000D1254">
              <w:rPr>
                <w:rFonts w:asciiTheme="minorHAnsi" w:hAnsiTheme="minorHAnsi" w:cstheme="minorHAnsi"/>
              </w:rPr>
              <w:t>the risk associated with the provision of legal and procedural advice to the Standards Commission and to its Hearing Panels</w:t>
            </w:r>
            <w:r w:rsidR="00E2372F">
              <w:rPr>
                <w:rFonts w:asciiTheme="minorHAnsi" w:hAnsiTheme="minorHAnsi" w:cstheme="minorHAnsi"/>
              </w:rPr>
              <w:t>,</w:t>
            </w:r>
            <w:r w:rsidR="000D1254" w:rsidRPr="000D1254">
              <w:rPr>
                <w:rFonts w:asciiTheme="minorHAnsi" w:hAnsiTheme="minorHAnsi" w:cstheme="minorHAnsi"/>
              </w:rPr>
              <w:t xml:space="preserve"> in relation to their adjudicatory role</w:t>
            </w:r>
            <w:r w:rsidR="00E2372F">
              <w:rPr>
                <w:rFonts w:asciiTheme="minorHAnsi" w:hAnsiTheme="minorHAnsi" w:cstheme="minorHAnsi"/>
              </w:rPr>
              <w:t>,</w:t>
            </w:r>
            <w:r w:rsidR="000D1254" w:rsidRPr="000D1254">
              <w:t xml:space="preserve"> </w:t>
            </w:r>
            <w:r w:rsidR="000D1254" w:rsidRPr="000D1254">
              <w:rPr>
                <w:rFonts w:asciiTheme="minorHAnsi" w:hAnsiTheme="minorHAnsi" w:cstheme="minorHAnsi"/>
              </w:rPr>
              <w:t>was significantly reduced.</w:t>
            </w:r>
            <w:r w:rsidR="000D1254">
              <w:rPr>
                <w:rFonts w:asciiTheme="minorHAnsi" w:hAnsiTheme="minorHAnsi" w:cstheme="minorHAnsi"/>
              </w:rPr>
              <w:t xml:space="preserve"> </w:t>
            </w:r>
          </w:p>
          <w:p w14:paraId="7348019B" w14:textId="561C86ED" w:rsidR="006563A3" w:rsidRPr="003369E8" w:rsidRDefault="006563A3" w:rsidP="0028748F">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BED88BB" w14:textId="3FB895F5" w:rsidR="003A61C1" w:rsidRDefault="003A61C1" w:rsidP="00EB72F4">
            <w:pPr>
              <w:spacing w:after="0" w:line="240" w:lineRule="auto"/>
              <w:rPr>
                <w:rFonts w:asciiTheme="minorHAnsi" w:hAnsiTheme="minorHAnsi" w:cstheme="minorHAnsi"/>
                <w:b/>
                <w:highlight w:val="yellow"/>
              </w:rPr>
            </w:pPr>
          </w:p>
          <w:p w14:paraId="7184CA7B" w14:textId="7CBE710B" w:rsidR="00906A06" w:rsidRDefault="00906A06" w:rsidP="00EB72F4">
            <w:pPr>
              <w:spacing w:after="0" w:line="240" w:lineRule="auto"/>
              <w:rPr>
                <w:rFonts w:asciiTheme="minorHAnsi" w:hAnsiTheme="minorHAnsi" w:cstheme="minorHAnsi"/>
                <w:b/>
                <w:highlight w:val="yellow"/>
              </w:rPr>
            </w:pPr>
          </w:p>
          <w:p w14:paraId="3103ACAE" w14:textId="75046873" w:rsidR="000D1254" w:rsidRDefault="000D1254" w:rsidP="00EB72F4">
            <w:pPr>
              <w:spacing w:after="0" w:line="240" w:lineRule="auto"/>
              <w:rPr>
                <w:rFonts w:asciiTheme="minorHAnsi" w:hAnsiTheme="minorHAnsi" w:cstheme="minorHAnsi"/>
                <w:b/>
                <w:highlight w:val="yellow"/>
              </w:rPr>
            </w:pPr>
          </w:p>
          <w:p w14:paraId="4527EA6E" w14:textId="2759521B" w:rsidR="000D1254" w:rsidRDefault="000D1254" w:rsidP="00EB72F4">
            <w:pPr>
              <w:spacing w:after="0" w:line="240" w:lineRule="auto"/>
              <w:rPr>
                <w:rFonts w:asciiTheme="minorHAnsi" w:hAnsiTheme="minorHAnsi" w:cstheme="minorHAnsi"/>
                <w:b/>
                <w:highlight w:val="yellow"/>
              </w:rPr>
            </w:pPr>
          </w:p>
          <w:p w14:paraId="28AFAEFA" w14:textId="76D86623" w:rsidR="000D1254" w:rsidRDefault="000D1254" w:rsidP="00EB72F4">
            <w:pPr>
              <w:spacing w:after="0" w:line="240" w:lineRule="auto"/>
              <w:rPr>
                <w:rFonts w:asciiTheme="minorHAnsi" w:hAnsiTheme="minorHAnsi" w:cstheme="minorHAnsi"/>
                <w:b/>
                <w:highlight w:val="yellow"/>
              </w:rPr>
            </w:pPr>
          </w:p>
          <w:p w14:paraId="66D34B31" w14:textId="52F88804" w:rsidR="000D1254" w:rsidRDefault="000D1254" w:rsidP="00EB72F4">
            <w:pPr>
              <w:spacing w:after="0" w:line="240" w:lineRule="auto"/>
              <w:rPr>
                <w:rFonts w:asciiTheme="minorHAnsi" w:hAnsiTheme="minorHAnsi" w:cstheme="minorHAnsi"/>
                <w:b/>
                <w:highlight w:val="yellow"/>
              </w:rPr>
            </w:pPr>
          </w:p>
          <w:p w14:paraId="2386ECE7" w14:textId="77777777" w:rsidR="000D1254" w:rsidRDefault="000D1254" w:rsidP="00EB72F4">
            <w:pPr>
              <w:spacing w:after="0" w:line="240" w:lineRule="auto"/>
              <w:rPr>
                <w:rFonts w:asciiTheme="minorHAnsi" w:hAnsiTheme="minorHAnsi" w:cstheme="minorHAnsi"/>
                <w:b/>
                <w:highlight w:val="yellow"/>
              </w:rPr>
            </w:pPr>
          </w:p>
          <w:p w14:paraId="3EE9499A" w14:textId="7BFA780E" w:rsidR="005D4EEA" w:rsidRDefault="008D33EF" w:rsidP="00EB72F4">
            <w:pPr>
              <w:spacing w:after="0" w:line="240" w:lineRule="auto"/>
              <w:rPr>
                <w:rFonts w:asciiTheme="minorHAnsi" w:hAnsiTheme="minorHAnsi" w:cstheme="minorHAnsi"/>
                <w:b/>
              </w:rPr>
            </w:pPr>
            <w:r w:rsidRPr="008D33EF">
              <w:rPr>
                <w:rFonts w:asciiTheme="minorHAnsi" w:hAnsiTheme="minorHAnsi" w:cstheme="minorHAnsi"/>
                <w:b/>
              </w:rPr>
              <w:t>Executive Team</w:t>
            </w:r>
          </w:p>
          <w:p w14:paraId="2C728EAC" w14:textId="3B218389" w:rsidR="003027CF" w:rsidRPr="009D3BD8" w:rsidRDefault="003027CF" w:rsidP="00EB72F4">
            <w:pPr>
              <w:spacing w:after="0" w:line="240" w:lineRule="auto"/>
              <w:rPr>
                <w:rFonts w:asciiTheme="minorHAnsi" w:hAnsiTheme="minorHAnsi" w:cstheme="minorHAnsi"/>
                <w:b/>
                <w:highlight w:val="yellow"/>
              </w:rPr>
            </w:pPr>
          </w:p>
        </w:tc>
      </w:tr>
      <w:tr w:rsidR="00D84BC9" w:rsidRPr="00F6092A" w14:paraId="4FED9B19" w14:textId="77777777" w:rsidTr="00EB72F4">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F6092A" w:rsidRDefault="00D84BC9" w:rsidP="00EB72F4">
            <w:pPr>
              <w:spacing w:after="0" w:line="240" w:lineRule="auto"/>
              <w:rPr>
                <w:rFonts w:asciiTheme="minorHAnsi" w:hAnsiTheme="minorHAnsi" w:cstheme="minorHAnsi"/>
                <w:b/>
              </w:rPr>
            </w:pPr>
            <w:r w:rsidRPr="00F6092A">
              <w:rPr>
                <w:rFonts w:asciiTheme="minorHAnsi" w:hAnsiTheme="minorHAnsi" w:cstheme="minorHAnsi"/>
                <w:b/>
              </w:rPr>
              <w:t>BUSINESS MATTERS</w:t>
            </w:r>
          </w:p>
        </w:tc>
      </w:tr>
      <w:tr w:rsidR="008C03E3" w:rsidRPr="009D3BD8" w14:paraId="70764E76"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77777777" w:rsidR="008C03E3" w:rsidRPr="009D3BD8" w:rsidRDefault="008C03E3"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988F401" w14:textId="1DF5790B" w:rsidR="0028748F" w:rsidRDefault="0028748F" w:rsidP="00EB72F4">
            <w:pPr>
              <w:spacing w:after="0" w:line="240" w:lineRule="auto"/>
              <w:rPr>
                <w:b/>
              </w:rPr>
            </w:pPr>
            <w:r w:rsidRPr="0028748F">
              <w:rPr>
                <w:b/>
              </w:rPr>
              <w:t>BUDGET V EXPENDITURE REPORT QUARTER 2</w:t>
            </w:r>
          </w:p>
          <w:p w14:paraId="3AA363B0" w14:textId="4B392882" w:rsidR="004E6E30" w:rsidRDefault="004E6E30" w:rsidP="004E6E30">
            <w:pPr>
              <w:spacing w:after="0" w:line="240" w:lineRule="auto"/>
            </w:pPr>
            <w:r>
              <w:t xml:space="preserve">Members noted the report on expenditure against budget for the period from 1 April 2021 to 30 September 2021. </w:t>
            </w:r>
          </w:p>
          <w:p w14:paraId="29343A12" w14:textId="77777777" w:rsidR="004E6E30" w:rsidRDefault="004E6E30" w:rsidP="004E6E30">
            <w:pPr>
              <w:spacing w:after="0" w:line="240" w:lineRule="auto"/>
            </w:pPr>
          </w:p>
          <w:p w14:paraId="6E83FE6D" w14:textId="4012650C" w:rsidR="00946578" w:rsidRDefault="004E6E30" w:rsidP="004E6E30">
            <w:pPr>
              <w:spacing w:after="0" w:line="240" w:lineRule="auto"/>
            </w:pPr>
            <w:r>
              <w:t>Members noted that the expenditure to date had been approximately 3% lower than the projected budget as</w:t>
            </w:r>
            <w:r w:rsidR="000D1254">
              <w:t>, to date,</w:t>
            </w:r>
            <w:r>
              <w:t xml:space="preserve"> only three Hearings had been held in the year</w:t>
            </w:r>
            <w:r w:rsidR="000D1254">
              <w:t xml:space="preserve">. </w:t>
            </w:r>
            <w:r>
              <w:t>Members noted, however, that it was forecast that the overall expenditure for the year would nevertheless be as anticipated due to the likely expenditure on Hearings in the forthcoming months.</w:t>
            </w:r>
          </w:p>
          <w:p w14:paraId="5EDDB96A" w14:textId="280F5030" w:rsidR="00820987" w:rsidRPr="008C03E3" w:rsidRDefault="00820987" w:rsidP="004E6E30">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Default="008C03E3" w:rsidP="00EB72F4">
            <w:pPr>
              <w:spacing w:after="0" w:line="240" w:lineRule="auto"/>
              <w:rPr>
                <w:rFonts w:asciiTheme="minorHAnsi" w:hAnsiTheme="minorHAnsi" w:cstheme="minorHAnsi"/>
                <w:b/>
                <w:highlight w:val="yellow"/>
              </w:rPr>
            </w:pPr>
          </w:p>
          <w:p w14:paraId="0C8AD5B3" w14:textId="71900C7C" w:rsidR="001E64F7" w:rsidRDefault="001E64F7" w:rsidP="00EB72F4">
            <w:pPr>
              <w:spacing w:after="0" w:line="240" w:lineRule="auto"/>
              <w:rPr>
                <w:rFonts w:asciiTheme="minorHAnsi" w:hAnsiTheme="minorHAnsi" w:cstheme="minorHAnsi"/>
                <w:b/>
                <w:highlight w:val="yellow"/>
              </w:rPr>
            </w:pPr>
          </w:p>
          <w:p w14:paraId="3E3BE915" w14:textId="1B69A42C" w:rsidR="000D1254" w:rsidRDefault="000D1254" w:rsidP="00EB72F4">
            <w:pPr>
              <w:spacing w:after="0" w:line="240" w:lineRule="auto"/>
              <w:rPr>
                <w:rFonts w:asciiTheme="minorHAnsi" w:hAnsiTheme="minorHAnsi" w:cstheme="minorHAnsi"/>
                <w:b/>
                <w:highlight w:val="yellow"/>
              </w:rPr>
            </w:pPr>
          </w:p>
          <w:p w14:paraId="3ECBE1C9" w14:textId="2EA19F88" w:rsidR="000D1254" w:rsidRDefault="000D1254" w:rsidP="00EB72F4">
            <w:pPr>
              <w:spacing w:after="0" w:line="240" w:lineRule="auto"/>
              <w:rPr>
                <w:rFonts w:asciiTheme="minorHAnsi" w:hAnsiTheme="minorHAnsi" w:cstheme="minorHAnsi"/>
                <w:b/>
                <w:highlight w:val="yellow"/>
              </w:rPr>
            </w:pPr>
          </w:p>
          <w:p w14:paraId="0971F123" w14:textId="733C7F30" w:rsidR="000D1254" w:rsidRDefault="000D1254" w:rsidP="00EB72F4">
            <w:pPr>
              <w:spacing w:after="0" w:line="240" w:lineRule="auto"/>
              <w:rPr>
                <w:rFonts w:asciiTheme="minorHAnsi" w:hAnsiTheme="minorHAnsi" w:cstheme="minorHAnsi"/>
                <w:b/>
                <w:highlight w:val="yellow"/>
              </w:rPr>
            </w:pPr>
          </w:p>
          <w:p w14:paraId="72E84C78" w14:textId="77777777" w:rsidR="000D1254" w:rsidRDefault="000D1254" w:rsidP="00EB72F4">
            <w:pPr>
              <w:spacing w:after="0" w:line="240" w:lineRule="auto"/>
              <w:rPr>
                <w:rFonts w:asciiTheme="minorHAnsi" w:hAnsiTheme="minorHAnsi" w:cstheme="minorHAnsi"/>
                <w:b/>
                <w:highlight w:val="yellow"/>
              </w:rPr>
            </w:pPr>
          </w:p>
          <w:p w14:paraId="26468975" w14:textId="11976FC4" w:rsidR="001D658A" w:rsidRPr="001D658A" w:rsidRDefault="001D658A" w:rsidP="00EB72F4">
            <w:pPr>
              <w:spacing w:after="0" w:line="240" w:lineRule="auto"/>
              <w:rPr>
                <w:rFonts w:asciiTheme="minorHAnsi" w:hAnsiTheme="minorHAnsi" w:cstheme="minorHAnsi"/>
                <w:b/>
              </w:rPr>
            </w:pPr>
            <w:r w:rsidRPr="001D658A">
              <w:rPr>
                <w:rFonts w:asciiTheme="minorHAnsi" w:hAnsiTheme="minorHAnsi" w:cstheme="minorHAnsi"/>
                <w:b/>
              </w:rPr>
              <w:t xml:space="preserve">Executive </w:t>
            </w:r>
            <w:r w:rsidR="008746BC">
              <w:rPr>
                <w:rFonts w:asciiTheme="minorHAnsi" w:hAnsiTheme="minorHAnsi" w:cstheme="minorHAnsi"/>
                <w:b/>
              </w:rPr>
              <w:t>Team</w:t>
            </w:r>
          </w:p>
          <w:p w14:paraId="7B1F07AC" w14:textId="3FF976B9" w:rsidR="001D658A" w:rsidRDefault="001D658A" w:rsidP="00EB72F4">
            <w:pPr>
              <w:spacing w:after="0" w:line="240" w:lineRule="auto"/>
              <w:rPr>
                <w:rFonts w:asciiTheme="minorHAnsi" w:hAnsiTheme="minorHAnsi" w:cstheme="minorHAnsi"/>
                <w:b/>
                <w:highlight w:val="yellow"/>
              </w:rPr>
            </w:pPr>
          </w:p>
        </w:tc>
      </w:tr>
      <w:tr w:rsidR="00082195" w:rsidRPr="009D3BD8" w14:paraId="71827C47"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77777777" w:rsidR="00082195" w:rsidRPr="009D3BD8" w:rsidRDefault="00082195"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A8F8E5" w14:textId="77777777" w:rsidR="007B1E86" w:rsidRDefault="0028748F" w:rsidP="007B1E86">
            <w:pPr>
              <w:spacing w:after="0" w:line="240" w:lineRule="auto"/>
              <w:rPr>
                <w:b/>
              </w:rPr>
            </w:pPr>
            <w:r w:rsidRPr="0028748F">
              <w:rPr>
                <w:b/>
              </w:rPr>
              <w:t xml:space="preserve">GUIDANCE ON THE REVISED CODES OF CONDUCT </w:t>
            </w:r>
          </w:p>
          <w:p w14:paraId="191F0698" w14:textId="5A357BD7" w:rsidR="008F0579" w:rsidRPr="00B839A6" w:rsidRDefault="007B1E86" w:rsidP="007B1E86">
            <w:pPr>
              <w:spacing w:after="0" w:line="240" w:lineRule="auto"/>
            </w:pPr>
            <w:r>
              <w:t>Members</w:t>
            </w:r>
            <w:r w:rsidR="00203A23">
              <w:t xml:space="preserve"> </w:t>
            </w:r>
            <w:r>
              <w:t xml:space="preserve">noted that the </w:t>
            </w:r>
            <w:r w:rsidRPr="007B1E86">
              <w:t>revised version</w:t>
            </w:r>
            <w:r>
              <w:t xml:space="preserve">s </w:t>
            </w:r>
            <w:r w:rsidRPr="007B1E86">
              <w:t xml:space="preserve">of the Councillors’ </w:t>
            </w:r>
            <w:r>
              <w:t>and Model Code of Conduct for Mem</w:t>
            </w:r>
            <w:r w:rsidR="00203A23">
              <w:t>b</w:t>
            </w:r>
            <w:r>
              <w:t xml:space="preserve">ers of Devolved Public Bodies had been </w:t>
            </w:r>
            <w:r w:rsidRPr="007B1E86">
              <w:t>laid before the Scottish Parliament on 2 September 2021</w:t>
            </w:r>
            <w:r w:rsidR="00203A23">
              <w:t xml:space="preserve"> and scrutinised</w:t>
            </w:r>
            <w:r w:rsidR="000D1254">
              <w:t>, respectively,</w:t>
            </w:r>
            <w:r w:rsidR="00203A23">
              <w:t xml:space="preserve"> by the </w:t>
            </w:r>
            <w:r w:rsidR="00203A23" w:rsidRPr="00203A23">
              <w:t xml:space="preserve">Local Government, Housing and Planning </w:t>
            </w:r>
            <w:r w:rsidR="00203A23">
              <w:t xml:space="preserve">and </w:t>
            </w:r>
            <w:r w:rsidR="000D1254">
              <w:t xml:space="preserve">the </w:t>
            </w:r>
            <w:r w:rsidR="00203A23" w:rsidRPr="00203A23">
              <w:t>Standards, Procedures and Public Appointments Committee</w:t>
            </w:r>
            <w:r w:rsidR="00203A23">
              <w:t xml:space="preserve">s. Both Codes had </w:t>
            </w:r>
            <w:r w:rsidR="00203A23" w:rsidRPr="00B839A6">
              <w:t>been approved</w:t>
            </w:r>
            <w:r w:rsidR="000D1254" w:rsidRPr="00B839A6">
              <w:t xml:space="preserve"> by the Parliament</w:t>
            </w:r>
            <w:r w:rsidR="00203A23" w:rsidRPr="00B839A6">
              <w:t xml:space="preserve"> on 27 October 2021.</w:t>
            </w:r>
          </w:p>
          <w:p w14:paraId="2FC676BC" w14:textId="6BC5D3CD" w:rsidR="00203A23" w:rsidRPr="00B839A6" w:rsidRDefault="00203A23" w:rsidP="007B1E86">
            <w:pPr>
              <w:spacing w:after="0" w:line="240" w:lineRule="auto"/>
            </w:pPr>
          </w:p>
          <w:p w14:paraId="09322187" w14:textId="50EF173E" w:rsidR="00203A23" w:rsidRPr="00B839A6" w:rsidRDefault="00203A23" w:rsidP="002628E9">
            <w:pPr>
              <w:spacing w:after="0" w:line="240" w:lineRule="auto"/>
            </w:pPr>
            <w:r w:rsidRPr="00B839A6">
              <w:t>Members noted that the Executive Team had prepared and consulted on</w:t>
            </w:r>
            <w:r w:rsidR="002628E9" w:rsidRPr="00B839A6">
              <w:t xml:space="preserve"> draft</w:t>
            </w:r>
            <w:r w:rsidRPr="00B839A6">
              <w:t xml:space="preserve"> Guidance on both Codes</w:t>
            </w:r>
            <w:r w:rsidR="000D1254" w:rsidRPr="00B839A6">
              <w:t>. P</w:t>
            </w:r>
            <w:r w:rsidRPr="00B839A6">
              <w:t xml:space="preserve">ending the addition of a few minor points, final proofreading and formatting, </w:t>
            </w:r>
            <w:r w:rsidR="000D1254" w:rsidRPr="00B839A6">
              <w:t>the Guidance</w:t>
            </w:r>
            <w:r w:rsidR="002628E9" w:rsidRPr="00B839A6">
              <w:t xml:space="preserve"> </w:t>
            </w:r>
            <w:r w:rsidRPr="00B839A6">
              <w:t>would be ready to be issued along with the revised Codes in early December 2021.</w:t>
            </w:r>
            <w:r w:rsidR="002628E9" w:rsidRPr="00B839A6">
              <w:t xml:space="preserve"> Members noted that i</w:t>
            </w:r>
            <w:r w:rsidR="00500D8D">
              <w:t>t</w:t>
            </w:r>
            <w:r w:rsidR="002628E9" w:rsidRPr="00B839A6">
              <w:t xml:space="preserve"> was intended that the Guidance be</w:t>
            </w:r>
            <w:r w:rsidRPr="00B839A6">
              <w:t xml:space="preserve"> made available in three different </w:t>
            </w:r>
            <w:proofErr w:type="gramStart"/>
            <w:r w:rsidR="002628E9" w:rsidRPr="00B839A6">
              <w:t>formats;</w:t>
            </w:r>
            <w:proofErr w:type="gramEnd"/>
            <w:r w:rsidR="002628E9" w:rsidRPr="00B839A6">
              <w:t xml:space="preserve"> being</w:t>
            </w:r>
            <w:r w:rsidRPr="00B839A6">
              <w:t>:</w:t>
            </w:r>
          </w:p>
          <w:p w14:paraId="633CE7EC" w14:textId="1CDE4C16" w:rsidR="00203A23" w:rsidRPr="00B839A6" w:rsidRDefault="00203A23" w:rsidP="00B839A6">
            <w:pPr>
              <w:pStyle w:val="ListParagraph"/>
              <w:numPr>
                <w:ilvl w:val="0"/>
                <w:numId w:val="31"/>
              </w:numPr>
              <w:spacing w:after="0" w:line="240" w:lineRule="auto"/>
              <w:ind w:left="314" w:hanging="283"/>
            </w:pPr>
            <w:r w:rsidRPr="00B839A6">
              <w:t>Complete</w:t>
            </w:r>
            <w:r w:rsidR="002628E9" w:rsidRPr="00B839A6">
              <w:t xml:space="preserve"> stand</w:t>
            </w:r>
            <w:r w:rsidR="00013C68" w:rsidRPr="00B839A6">
              <w:t>a</w:t>
            </w:r>
            <w:r w:rsidR="002628E9" w:rsidRPr="00B839A6">
              <w:t>lone</w:t>
            </w:r>
            <w:r w:rsidRPr="00B839A6">
              <w:t xml:space="preserve"> version</w:t>
            </w:r>
            <w:r w:rsidR="002628E9" w:rsidRPr="00B839A6">
              <w:t>s</w:t>
            </w:r>
            <w:r w:rsidRPr="00B839A6">
              <w:t xml:space="preserve"> of</w:t>
            </w:r>
            <w:r w:rsidR="002628E9" w:rsidRPr="00B839A6">
              <w:t xml:space="preserve"> the </w:t>
            </w:r>
            <w:proofErr w:type="gramStart"/>
            <w:r w:rsidRPr="00B839A6">
              <w:t>Guidance</w:t>
            </w:r>
            <w:r w:rsidR="002628E9" w:rsidRPr="00B839A6">
              <w:t>;</w:t>
            </w:r>
            <w:proofErr w:type="gramEnd"/>
          </w:p>
          <w:p w14:paraId="329A2532" w14:textId="5A25552D" w:rsidR="00203A23" w:rsidRPr="00B839A6" w:rsidRDefault="00203A23" w:rsidP="00B839A6">
            <w:pPr>
              <w:pStyle w:val="ListParagraph"/>
              <w:numPr>
                <w:ilvl w:val="0"/>
                <w:numId w:val="31"/>
              </w:numPr>
              <w:spacing w:after="0" w:line="240" w:lineRule="auto"/>
              <w:ind w:left="314" w:hanging="283"/>
            </w:pPr>
            <w:r w:rsidRPr="00B839A6">
              <w:t>Complete version</w:t>
            </w:r>
            <w:r w:rsidR="00B839A6">
              <w:t>s</w:t>
            </w:r>
            <w:r w:rsidRPr="00B839A6">
              <w:t xml:space="preserve"> </w:t>
            </w:r>
            <w:r w:rsidR="002628E9" w:rsidRPr="00B839A6">
              <w:t xml:space="preserve">of the </w:t>
            </w:r>
            <w:r w:rsidRPr="00B839A6">
              <w:t xml:space="preserve">Guidance </w:t>
            </w:r>
            <w:r w:rsidR="002628E9" w:rsidRPr="00B839A6">
              <w:t xml:space="preserve">with the </w:t>
            </w:r>
            <w:r w:rsidRPr="00B839A6">
              <w:t>Code</w:t>
            </w:r>
            <w:r w:rsidR="002628E9" w:rsidRPr="00B839A6">
              <w:t>s</w:t>
            </w:r>
            <w:r w:rsidRPr="00B839A6">
              <w:t xml:space="preserve"> embedded</w:t>
            </w:r>
            <w:r w:rsidR="002628E9" w:rsidRPr="00B839A6">
              <w:t>; and</w:t>
            </w:r>
          </w:p>
          <w:p w14:paraId="5E91CE8C" w14:textId="422455C6" w:rsidR="00203A23" w:rsidRPr="00B839A6" w:rsidRDefault="00203A23" w:rsidP="00B839A6">
            <w:pPr>
              <w:pStyle w:val="ListParagraph"/>
              <w:numPr>
                <w:ilvl w:val="0"/>
                <w:numId w:val="31"/>
              </w:numPr>
              <w:spacing w:after="0" w:line="240" w:lineRule="auto"/>
              <w:ind w:left="314" w:hanging="283"/>
            </w:pPr>
            <w:r w:rsidRPr="00B839A6">
              <w:t xml:space="preserve">Section by section versions of Guidance </w:t>
            </w:r>
            <w:r w:rsidR="002628E9" w:rsidRPr="00B839A6">
              <w:t xml:space="preserve">with the </w:t>
            </w:r>
            <w:r w:rsidRPr="00B839A6">
              <w:t>Code</w:t>
            </w:r>
            <w:r w:rsidR="002628E9" w:rsidRPr="00B839A6">
              <w:t>s</w:t>
            </w:r>
            <w:r w:rsidRPr="00B839A6">
              <w:t xml:space="preserve"> embedded</w:t>
            </w:r>
            <w:r w:rsidR="002628E9" w:rsidRPr="00B839A6">
              <w:t>.</w:t>
            </w:r>
          </w:p>
          <w:p w14:paraId="14CAB792" w14:textId="77777777" w:rsidR="00203A23" w:rsidRPr="00B839A6" w:rsidRDefault="00203A23" w:rsidP="00203A23">
            <w:pPr>
              <w:spacing w:after="0" w:line="240" w:lineRule="auto"/>
            </w:pPr>
          </w:p>
          <w:p w14:paraId="699A2958" w14:textId="155DB438" w:rsidR="00B839A6" w:rsidRDefault="00013C68" w:rsidP="00B839A6">
            <w:pPr>
              <w:spacing w:after="0" w:line="240" w:lineRule="auto"/>
            </w:pPr>
            <w:r w:rsidRPr="00B839A6">
              <w:t xml:space="preserve">Members noted that </w:t>
            </w:r>
            <w:r w:rsidR="00B839A6" w:rsidRPr="00B839A6">
              <w:t xml:space="preserve">the Executive Team had revised the Standards Commission’s </w:t>
            </w:r>
            <w:r w:rsidR="00203A23" w:rsidRPr="00B839A6">
              <w:t>Advice Notes</w:t>
            </w:r>
            <w:r w:rsidR="00B839A6" w:rsidRPr="00B839A6">
              <w:t xml:space="preserve"> for councillors and members of devolved public bodies, </w:t>
            </w:r>
            <w:proofErr w:type="gramStart"/>
            <w:r w:rsidR="00B839A6" w:rsidRPr="00B839A6">
              <w:t>in light of</w:t>
            </w:r>
            <w:proofErr w:type="gramEnd"/>
            <w:r w:rsidR="00B839A6" w:rsidRPr="00B839A6">
              <w:t xml:space="preserve"> the changes to the Codes. The intention was to issue and publish these in tandem with the </w:t>
            </w:r>
            <w:r w:rsidR="00B839A6">
              <w:t>revised</w:t>
            </w:r>
            <w:r w:rsidR="00B839A6" w:rsidRPr="00B839A6">
              <w:t xml:space="preserve"> Guidance and Codes, in early December.</w:t>
            </w:r>
            <w:r w:rsidR="00B839A6">
              <w:t xml:space="preserve"> </w:t>
            </w:r>
          </w:p>
          <w:p w14:paraId="5A30F34D" w14:textId="77777777" w:rsidR="00B839A6" w:rsidRDefault="00B839A6" w:rsidP="00B839A6">
            <w:pPr>
              <w:spacing w:after="0" w:line="240" w:lineRule="auto"/>
            </w:pPr>
          </w:p>
          <w:p w14:paraId="364B96F6" w14:textId="2B1248BC" w:rsidR="00203A23" w:rsidRDefault="00B839A6" w:rsidP="00B839A6">
            <w:pPr>
              <w:spacing w:after="0" w:line="240" w:lineRule="auto"/>
            </w:pPr>
            <w:r>
              <w:t>Members further noted, the Executive Team was working with the Improvement Service on a project to develop some interactive material on certain aspects of the Codes. Members asked the Executive Team to keep them updated on this project.</w:t>
            </w:r>
          </w:p>
          <w:p w14:paraId="3CCEB4B0" w14:textId="0E4CE075" w:rsidR="00B839A6" w:rsidRPr="001028E2" w:rsidRDefault="00B839A6" w:rsidP="00B839A6">
            <w:pPr>
              <w:spacing w:after="0" w:line="240" w:lineRule="auto"/>
              <w:rPr>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4074F732" w:rsidR="00082195" w:rsidRDefault="00082195" w:rsidP="00EB72F4">
            <w:pPr>
              <w:spacing w:after="0" w:line="240" w:lineRule="auto"/>
              <w:rPr>
                <w:rFonts w:asciiTheme="minorHAnsi" w:hAnsiTheme="minorHAnsi" w:cstheme="minorHAnsi"/>
                <w:b/>
                <w:highlight w:val="yellow"/>
              </w:rPr>
            </w:pPr>
          </w:p>
          <w:p w14:paraId="67A1A169" w14:textId="78C5A3DA" w:rsidR="008F0579" w:rsidRDefault="008F0579" w:rsidP="00EB72F4">
            <w:pPr>
              <w:spacing w:after="0" w:line="240" w:lineRule="auto"/>
              <w:rPr>
                <w:rFonts w:asciiTheme="minorHAnsi" w:hAnsiTheme="minorHAnsi" w:cstheme="minorHAnsi"/>
                <w:b/>
                <w:highlight w:val="yellow"/>
              </w:rPr>
            </w:pPr>
          </w:p>
          <w:p w14:paraId="512BDE6D" w14:textId="1B00DBBC" w:rsidR="00B839A6" w:rsidRDefault="00B839A6" w:rsidP="00EB72F4">
            <w:pPr>
              <w:spacing w:after="0" w:line="240" w:lineRule="auto"/>
              <w:rPr>
                <w:rFonts w:asciiTheme="minorHAnsi" w:hAnsiTheme="minorHAnsi" w:cstheme="minorHAnsi"/>
                <w:b/>
                <w:highlight w:val="yellow"/>
              </w:rPr>
            </w:pPr>
          </w:p>
          <w:p w14:paraId="0AFA7080" w14:textId="44BA90A1" w:rsidR="00B839A6" w:rsidRDefault="00B839A6" w:rsidP="00EB72F4">
            <w:pPr>
              <w:spacing w:after="0" w:line="240" w:lineRule="auto"/>
              <w:rPr>
                <w:rFonts w:asciiTheme="minorHAnsi" w:hAnsiTheme="minorHAnsi" w:cstheme="minorHAnsi"/>
                <w:b/>
                <w:highlight w:val="yellow"/>
              </w:rPr>
            </w:pPr>
          </w:p>
          <w:p w14:paraId="444B37D2" w14:textId="14A94A22" w:rsidR="00B839A6" w:rsidRDefault="00B839A6" w:rsidP="00EB72F4">
            <w:pPr>
              <w:spacing w:after="0" w:line="240" w:lineRule="auto"/>
              <w:rPr>
                <w:rFonts w:asciiTheme="minorHAnsi" w:hAnsiTheme="minorHAnsi" w:cstheme="minorHAnsi"/>
                <w:b/>
                <w:highlight w:val="yellow"/>
              </w:rPr>
            </w:pPr>
          </w:p>
          <w:p w14:paraId="3D8DC1D5" w14:textId="0251ED29" w:rsidR="00B839A6" w:rsidRDefault="00B839A6" w:rsidP="00EB72F4">
            <w:pPr>
              <w:spacing w:after="0" w:line="240" w:lineRule="auto"/>
              <w:rPr>
                <w:rFonts w:asciiTheme="minorHAnsi" w:hAnsiTheme="minorHAnsi" w:cstheme="minorHAnsi"/>
                <w:b/>
                <w:highlight w:val="yellow"/>
              </w:rPr>
            </w:pPr>
          </w:p>
          <w:p w14:paraId="1C03FD23" w14:textId="6012E6E1" w:rsidR="00B839A6" w:rsidRDefault="00B839A6" w:rsidP="00EB72F4">
            <w:pPr>
              <w:spacing w:after="0" w:line="240" w:lineRule="auto"/>
              <w:rPr>
                <w:rFonts w:asciiTheme="minorHAnsi" w:hAnsiTheme="minorHAnsi" w:cstheme="minorHAnsi"/>
                <w:b/>
                <w:highlight w:val="yellow"/>
              </w:rPr>
            </w:pPr>
          </w:p>
          <w:p w14:paraId="50303B4D" w14:textId="655FD296" w:rsidR="00B839A6" w:rsidRDefault="00B839A6" w:rsidP="00EB72F4">
            <w:pPr>
              <w:spacing w:after="0" w:line="240" w:lineRule="auto"/>
              <w:rPr>
                <w:rFonts w:asciiTheme="minorHAnsi" w:hAnsiTheme="minorHAnsi" w:cstheme="minorHAnsi"/>
                <w:b/>
                <w:highlight w:val="yellow"/>
              </w:rPr>
            </w:pPr>
          </w:p>
          <w:p w14:paraId="281EA7A0" w14:textId="3B116484" w:rsidR="00B839A6" w:rsidRDefault="00B839A6" w:rsidP="00EB72F4">
            <w:pPr>
              <w:spacing w:after="0" w:line="240" w:lineRule="auto"/>
              <w:rPr>
                <w:rFonts w:asciiTheme="minorHAnsi" w:hAnsiTheme="minorHAnsi" w:cstheme="minorHAnsi"/>
                <w:b/>
                <w:highlight w:val="yellow"/>
              </w:rPr>
            </w:pPr>
          </w:p>
          <w:p w14:paraId="2549E90E" w14:textId="1F7E9468" w:rsidR="00B839A6" w:rsidRDefault="00B839A6" w:rsidP="00EB72F4">
            <w:pPr>
              <w:spacing w:after="0" w:line="240" w:lineRule="auto"/>
              <w:rPr>
                <w:rFonts w:asciiTheme="minorHAnsi" w:hAnsiTheme="minorHAnsi" w:cstheme="minorHAnsi"/>
                <w:b/>
                <w:highlight w:val="yellow"/>
              </w:rPr>
            </w:pPr>
          </w:p>
          <w:p w14:paraId="561016D9" w14:textId="42495E18" w:rsidR="00B839A6" w:rsidRDefault="00B839A6" w:rsidP="00EB72F4">
            <w:pPr>
              <w:spacing w:after="0" w:line="240" w:lineRule="auto"/>
              <w:rPr>
                <w:rFonts w:asciiTheme="minorHAnsi" w:hAnsiTheme="minorHAnsi" w:cstheme="minorHAnsi"/>
                <w:b/>
                <w:highlight w:val="yellow"/>
              </w:rPr>
            </w:pPr>
          </w:p>
          <w:p w14:paraId="13ABA1B4" w14:textId="3A6727D8" w:rsidR="00B839A6" w:rsidRDefault="00B839A6" w:rsidP="00EB72F4">
            <w:pPr>
              <w:spacing w:after="0" w:line="240" w:lineRule="auto"/>
              <w:rPr>
                <w:rFonts w:asciiTheme="minorHAnsi" w:hAnsiTheme="minorHAnsi" w:cstheme="minorHAnsi"/>
                <w:b/>
                <w:highlight w:val="yellow"/>
              </w:rPr>
            </w:pPr>
          </w:p>
          <w:p w14:paraId="22705ED0" w14:textId="4BF22721" w:rsidR="00B839A6" w:rsidRDefault="00B839A6" w:rsidP="00EB72F4">
            <w:pPr>
              <w:spacing w:after="0" w:line="240" w:lineRule="auto"/>
              <w:rPr>
                <w:rFonts w:asciiTheme="minorHAnsi" w:hAnsiTheme="minorHAnsi" w:cstheme="minorHAnsi"/>
                <w:b/>
                <w:highlight w:val="yellow"/>
              </w:rPr>
            </w:pPr>
          </w:p>
          <w:p w14:paraId="23D40777" w14:textId="182F17FB" w:rsidR="00B839A6" w:rsidRDefault="00B839A6" w:rsidP="00EB72F4">
            <w:pPr>
              <w:spacing w:after="0" w:line="240" w:lineRule="auto"/>
              <w:rPr>
                <w:rFonts w:asciiTheme="minorHAnsi" w:hAnsiTheme="minorHAnsi" w:cstheme="minorHAnsi"/>
                <w:b/>
                <w:highlight w:val="yellow"/>
              </w:rPr>
            </w:pPr>
          </w:p>
          <w:p w14:paraId="61B7B10D" w14:textId="5F103AC1" w:rsidR="00B839A6" w:rsidRDefault="00B839A6" w:rsidP="00EB72F4">
            <w:pPr>
              <w:spacing w:after="0" w:line="240" w:lineRule="auto"/>
              <w:rPr>
                <w:rFonts w:asciiTheme="minorHAnsi" w:hAnsiTheme="minorHAnsi" w:cstheme="minorHAnsi"/>
                <w:b/>
                <w:highlight w:val="yellow"/>
              </w:rPr>
            </w:pPr>
          </w:p>
          <w:p w14:paraId="0CAAE1B2" w14:textId="12A12C81" w:rsidR="00B839A6" w:rsidRDefault="00B839A6" w:rsidP="00EB72F4">
            <w:pPr>
              <w:spacing w:after="0" w:line="240" w:lineRule="auto"/>
              <w:rPr>
                <w:rFonts w:asciiTheme="minorHAnsi" w:hAnsiTheme="minorHAnsi" w:cstheme="minorHAnsi"/>
                <w:b/>
                <w:highlight w:val="yellow"/>
              </w:rPr>
            </w:pPr>
          </w:p>
          <w:p w14:paraId="4C35053D" w14:textId="2916CDBA" w:rsidR="00B839A6" w:rsidRDefault="00B839A6" w:rsidP="00EB72F4">
            <w:pPr>
              <w:spacing w:after="0" w:line="240" w:lineRule="auto"/>
              <w:rPr>
                <w:rFonts w:asciiTheme="minorHAnsi" w:hAnsiTheme="minorHAnsi" w:cstheme="minorHAnsi"/>
                <w:b/>
                <w:highlight w:val="yellow"/>
              </w:rPr>
            </w:pPr>
          </w:p>
          <w:p w14:paraId="6ADF26DE" w14:textId="0DE30BBC" w:rsidR="00B839A6" w:rsidRDefault="00B839A6" w:rsidP="00EB72F4">
            <w:pPr>
              <w:spacing w:after="0" w:line="240" w:lineRule="auto"/>
              <w:rPr>
                <w:rFonts w:asciiTheme="minorHAnsi" w:hAnsiTheme="minorHAnsi" w:cstheme="minorHAnsi"/>
                <w:b/>
                <w:highlight w:val="yellow"/>
              </w:rPr>
            </w:pPr>
          </w:p>
          <w:p w14:paraId="5A45F327" w14:textId="488E006D" w:rsidR="00B839A6" w:rsidRDefault="00B839A6" w:rsidP="00EB72F4">
            <w:pPr>
              <w:spacing w:after="0" w:line="240" w:lineRule="auto"/>
              <w:rPr>
                <w:rFonts w:asciiTheme="minorHAnsi" w:hAnsiTheme="minorHAnsi" w:cstheme="minorHAnsi"/>
                <w:b/>
                <w:highlight w:val="yellow"/>
              </w:rPr>
            </w:pPr>
          </w:p>
          <w:p w14:paraId="0AB32699" w14:textId="15DC7C9F" w:rsidR="00B839A6" w:rsidRDefault="00B839A6" w:rsidP="00EB72F4">
            <w:pPr>
              <w:spacing w:after="0" w:line="240" w:lineRule="auto"/>
              <w:rPr>
                <w:rFonts w:asciiTheme="minorHAnsi" w:hAnsiTheme="minorHAnsi" w:cstheme="minorHAnsi"/>
                <w:b/>
                <w:highlight w:val="yellow"/>
              </w:rPr>
            </w:pPr>
          </w:p>
          <w:p w14:paraId="46A5ACB7" w14:textId="5CDFB0DC" w:rsidR="00B839A6" w:rsidRDefault="00B839A6" w:rsidP="00EB72F4">
            <w:pPr>
              <w:spacing w:after="0" w:line="240" w:lineRule="auto"/>
              <w:rPr>
                <w:rFonts w:asciiTheme="minorHAnsi" w:hAnsiTheme="minorHAnsi" w:cstheme="minorHAnsi"/>
                <w:b/>
                <w:highlight w:val="yellow"/>
              </w:rPr>
            </w:pPr>
          </w:p>
          <w:p w14:paraId="0C90D399" w14:textId="77777777" w:rsidR="00B839A6" w:rsidRDefault="00B839A6" w:rsidP="00EB72F4">
            <w:pPr>
              <w:spacing w:after="0" w:line="240" w:lineRule="auto"/>
              <w:rPr>
                <w:rFonts w:asciiTheme="minorHAnsi" w:hAnsiTheme="minorHAnsi" w:cstheme="minorHAnsi"/>
                <w:b/>
                <w:highlight w:val="yellow"/>
              </w:rPr>
            </w:pPr>
          </w:p>
          <w:p w14:paraId="3A982A90" w14:textId="6B60DA6E" w:rsidR="00354E3B" w:rsidRDefault="00354E3B" w:rsidP="00EB72F4">
            <w:pPr>
              <w:spacing w:after="0" w:line="240" w:lineRule="auto"/>
              <w:rPr>
                <w:rFonts w:asciiTheme="minorHAnsi" w:hAnsiTheme="minorHAnsi" w:cstheme="minorHAnsi"/>
                <w:b/>
              </w:rPr>
            </w:pPr>
            <w:r w:rsidRPr="00354E3B">
              <w:rPr>
                <w:rFonts w:asciiTheme="minorHAnsi" w:hAnsiTheme="minorHAnsi" w:cstheme="minorHAnsi"/>
                <w:b/>
              </w:rPr>
              <w:t xml:space="preserve">Executive </w:t>
            </w:r>
            <w:r w:rsidR="0028748F">
              <w:rPr>
                <w:rFonts w:asciiTheme="minorHAnsi" w:hAnsiTheme="minorHAnsi" w:cstheme="minorHAnsi"/>
                <w:b/>
              </w:rPr>
              <w:t>Team</w:t>
            </w:r>
          </w:p>
          <w:p w14:paraId="60F6A771" w14:textId="6030322E" w:rsidR="00655016" w:rsidRDefault="00655016" w:rsidP="00EB72F4">
            <w:pPr>
              <w:spacing w:after="0" w:line="240" w:lineRule="auto"/>
              <w:rPr>
                <w:rFonts w:asciiTheme="minorHAnsi" w:hAnsiTheme="minorHAnsi" w:cstheme="minorHAnsi"/>
                <w:b/>
                <w:highlight w:val="yellow"/>
              </w:rPr>
            </w:pPr>
          </w:p>
        </w:tc>
      </w:tr>
      <w:tr w:rsidR="00082289" w:rsidRPr="009D3BD8" w14:paraId="0C3D0927"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D3BD8" w:rsidRDefault="00082289"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A5C43E4" w14:textId="59D643E5" w:rsidR="005F3249" w:rsidRPr="005F3249" w:rsidRDefault="0028748F" w:rsidP="00EB72F4">
            <w:pPr>
              <w:spacing w:after="0" w:line="240" w:lineRule="auto"/>
            </w:pPr>
            <w:r w:rsidRPr="0028748F">
              <w:rPr>
                <w:b/>
              </w:rPr>
              <w:t>UPDATE ON RECORDS MANAGEMENT PLAN REVIEW</w:t>
            </w:r>
          </w:p>
          <w:p w14:paraId="55921452" w14:textId="3396AB46" w:rsidR="00D26E9A" w:rsidRDefault="004E6E30" w:rsidP="0028748F">
            <w:pPr>
              <w:spacing w:after="0" w:line="240" w:lineRule="auto"/>
              <w:rPr>
                <w:rFonts w:asciiTheme="minorHAnsi" w:hAnsiTheme="minorHAnsi" w:cstheme="minorHAnsi"/>
              </w:rPr>
            </w:pPr>
            <w:r w:rsidRPr="00EF5C08">
              <w:rPr>
                <w:rFonts w:asciiTheme="minorHAnsi" w:hAnsiTheme="minorHAnsi" w:cstheme="minorHAnsi"/>
              </w:rPr>
              <w:t>Members noted that the Keeper of the National Records of Scotland had invited the Standards Commission</w:t>
            </w:r>
            <w:r w:rsidRPr="00EF5C08">
              <w:t xml:space="preserve"> to undertake an in</w:t>
            </w:r>
            <w:r w:rsidRPr="00EF5C08">
              <w:rPr>
                <w:rFonts w:asciiTheme="minorHAnsi" w:hAnsiTheme="minorHAnsi" w:cstheme="minorHAnsi"/>
              </w:rPr>
              <w:t>ternal self-assessment of its agreed Records Management Plan</w:t>
            </w:r>
            <w:r w:rsidR="00EF5C08" w:rsidRPr="00EF5C08">
              <w:rPr>
                <w:rFonts w:asciiTheme="minorHAnsi" w:hAnsiTheme="minorHAnsi" w:cstheme="minorHAnsi"/>
              </w:rPr>
              <w:t xml:space="preserve"> (RMP). Members noted that the Executive Team was in the process of reviewing and updating the RMP and its supporting documents, with a view to submitting a </w:t>
            </w:r>
            <w:r w:rsidR="00EF5C08" w:rsidRPr="00EF5C08">
              <w:rPr>
                <w:rFonts w:asciiTheme="minorHAnsi" w:hAnsiTheme="minorHAnsi" w:cstheme="minorHAnsi"/>
              </w:rPr>
              <w:lastRenderedPageBreak/>
              <w:t xml:space="preserve">progress update review to the Keeper’s Assessment Team by the end of November 2021. Members asked the Executive Team to provide them with an update once the </w:t>
            </w:r>
            <w:r w:rsidR="00E2372F">
              <w:rPr>
                <w:rFonts w:asciiTheme="minorHAnsi" w:hAnsiTheme="minorHAnsi" w:cstheme="minorHAnsi"/>
              </w:rPr>
              <w:t>self-assessment r</w:t>
            </w:r>
            <w:r w:rsidR="00EF5C08" w:rsidRPr="00EF5C08">
              <w:rPr>
                <w:rFonts w:asciiTheme="minorHAnsi" w:hAnsiTheme="minorHAnsi" w:cstheme="minorHAnsi"/>
              </w:rPr>
              <w:t xml:space="preserve">eview </w:t>
            </w:r>
            <w:r w:rsidR="00E2372F">
              <w:rPr>
                <w:rFonts w:asciiTheme="minorHAnsi" w:hAnsiTheme="minorHAnsi" w:cstheme="minorHAnsi"/>
              </w:rPr>
              <w:t xml:space="preserve">form </w:t>
            </w:r>
            <w:r w:rsidR="00EF5C08" w:rsidRPr="00EF5C08">
              <w:rPr>
                <w:rFonts w:asciiTheme="minorHAnsi" w:hAnsiTheme="minorHAnsi" w:cstheme="minorHAnsi"/>
              </w:rPr>
              <w:t>had been submitted and assessed.</w:t>
            </w:r>
            <w:r w:rsidR="00EF5C08">
              <w:rPr>
                <w:rFonts w:asciiTheme="minorHAnsi" w:hAnsiTheme="minorHAnsi" w:cstheme="minorHAnsi"/>
              </w:rPr>
              <w:t xml:space="preserve"> </w:t>
            </w:r>
          </w:p>
          <w:p w14:paraId="6AD7F7F8" w14:textId="56F02396" w:rsidR="00EF5C08" w:rsidRPr="00714105" w:rsidRDefault="00EF5C08" w:rsidP="0028748F">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1BAA9447" w:rsidR="00082289" w:rsidRDefault="00082289" w:rsidP="00EB72F4">
            <w:pPr>
              <w:spacing w:after="0" w:line="240" w:lineRule="auto"/>
              <w:rPr>
                <w:rFonts w:asciiTheme="minorHAnsi" w:hAnsiTheme="minorHAnsi" w:cstheme="minorHAnsi"/>
                <w:b/>
                <w:highlight w:val="yellow"/>
              </w:rPr>
            </w:pPr>
          </w:p>
          <w:p w14:paraId="7A0717E5" w14:textId="449FFC75" w:rsidR="00DB46E0" w:rsidRDefault="00DB46E0" w:rsidP="00EB72F4">
            <w:pPr>
              <w:spacing w:after="0" w:line="240" w:lineRule="auto"/>
              <w:rPr>
                <w:rFonts w:asciiTheme="minorHAnsi" w:hAnsiTheme="minorHAnsi" w:cstheme="minorHAnsi"/>
                <w:b/>
                <w:highlight w:val="yellow"/>
              </w:rPr>
            </w:pPr>
          </w:p>
          <w:p w14:paraId="48A4FAC8" w14:textId="7C35A22B" w:rsidR="00FB3B9D" w:rsidRDefault="00FB3B9D" w:rsidP="00EB72F4">
            <w:pPr>
              <w:spacing w:after="0" w:line="240" w:lineRule="auto"/>
              <w:rPr>
                <w:rFonts w:asciiTheme="minorHAnsi" w:hAnsiTheme="minorHAnsi" w:cstheme="minorHAnsi"/>
                <w:b/>
                <w:highlight w:val="yellow"/>
              </w:rPr>
            </w:pPr>
          </w:p>
          <w:p w14:paraId="309B51D2" w14:textId="519EA50D" w:rsidR="00FB3B9D" w:rsidRDefault="00FB3B9D" w:rsidP="00EB72F4">
            <w:pPr>
              <w:spacing w:after="0" w:line="240" w:lineRule="auto"/>
              <w:rPr>
                <w:rFonts w:asciiTheme="minorHAnsi" w:hAnsiTheme="minorHAnsi" w:cstheme="minorHAnsi"/>
                <w:b/>
                <w:highlight w:val="yellow"/>
              </w:rPr>
            </w:pPr>
          </w:p>
          <w:p w14:paraId="4E2ED3AA" w14:textId="77777777" w:rsidR="00FB3B9D" w:rsidRDefault="00FB3B9D" w:rsidP="00EB72F4">
            <w:pPr>
              <w:spacing w:after="0" w:line="240" w:lineRule="auto"/>
              <w:rPr>
                <w:rFonts w:asciiTheme="minorHAnsi" w:hAnsiTheme="minorHAnsi" w:cstheme="minorHAnsi"/>
                <w:b/>
                <w:highlight w:val="yellow"/>
              </w:rPr>
            </w:pPr>
          </w:p>
          <w:p w14:paraId="539E13CB" w14:textId="77777777" w:rsidR="00E1663D" w:rsidRDefault="00E1663D" w:rsidP="00EB72F4">
            <w:pPr>
              <w:spacing w:after="0" w:line="240" w:lineRule="auto"/>
              <w:rPr>
                <w:rFonts w:asciiTheme="minorHAnsi" w:hAnsiTheme="minorHAnsi" w:cstheme="minorHAnsi"/>
                <w:b/>
              </w:rPr>
            </w:pPr>
            <w:r w:rsidRPr="00E1663D">
              <w:rPr>
                <w:rFonts w:asciiTheme="minorHAnsi" w:hAnsiTheme="minorHAnsi" w:cstheme="minorHAnsi"/>
                <w:b/>
              </w:rPr>
              <w:lastRenderedPageBreak/>
              <w:t>Executive Team</w:t>
            </w:r>
          </w:p>
          <w:p w14:paraId="7A50E3B8" w14:textId="35F6AED6" w:rsidR="00D26E9A" w:rsidRDefault="00D26E9A" w:rsidP="00EB72F4">
            <w:pPr>
              <w:spacing w:after="0" w:line="240" w:lineRule="auto"/>
              <w:rPr>
                <w:rFonts w:asciiTheme="minorHAnsi" w:hAnsiTheme="minorHAnsi" w:cstheme="minorHAnsi"/>
                <w:b/>
                <w:highlight w:val="yellow"/>
              </w:rPr>
            </w:pPr>
          </w:p>
        </w:tc>
      </w:tr>
      <w:tr w:rsidR="00A45308" w:rsidRPr="009D3BD8" w14:paraId="34CCD600"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8631A2" w:rsidRDefault="00A45308"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0BBFFBD" w14:textId="3BBB0DE0" w:rsidR="0028748F" w:rsidRDefault="0028748F" w:rsidP="00EB72F4">
            <w:pPr>
              <w:spacing w:after="0" w:line="240" w:lineRule="auto"/>
              <w:rPr>
                <w:b/>
              </w:rPr>
            </w:pPr>
            <w:r w:rsidRPr="0028748F">
              <w:rPr>
                <w:b/>
              </w:rPr>
              <w:t xml:space="preserve">LEARNING POINTS FROM RESPONSE TO CORONAVIRUS PANDEMIC </w:t>
            </w:r>
          </w:p>
          <w:p w14:paraId="241106D7" w14:textId="77777777" w:rsidR="001E6D58" w:rsidRDefault="00FB3B9D" w:rsidP="0028748F">
            <w:pPr>
              <w:spacing w:after="0" w:line="240" w:lineRule="auto"/>
              <w:rPr>
                <w:rFonts w:asciiTheme="minorHAnsi" w:hAnsiTheme="minorHAnsi" w:cstheme="minorHAnsi"/>
              </w:rPr>
            </w:pPr>
            <w:r>
              <w:rPr>
                <w:rFonts w:asciiTheme="minorHAnsi" w:hAnsiTheme="minorHAnsi" w:cstheme="minorHAnsi"/>
              </w:rPr>
              <w:t>Members noted that the internal auditor had recommended, in his report</w:t>
            </w:r>
            <w:r w:rsidRPr="00FB3B9D">
              <w:rPr>
                <w:rFonts w:asciiTheme="minorHAnsi" w:hAnsiTheme="minorHAnsi" w:cstheme="minorHAnsi"/>
              </w:rPr>
              <w:t xml:space="preserve"> for 2020/21, that the Standards Commission should investigate</w:t>
            </w:r>
            <w:r>
              <w:rPr>
                <w:rFonts w:asciiTheme="minorHAnsi" w:hAnsiTheme="minorHAnsi" w:cstheme="minorHAnsi"/>
              </w:rPr>
              <w:t xml:space="preserve"> </w:t>
            </w:r>
            <w:r w:rsidRPr="00FB3B9D">
              <w:rPr>
                <w:rFonts w:asciiTheme="minorHAnsi" w:hAnsiTheme="minorHAnsi" w:cstheme="minorHAnsi"/>
              </w:rPr>
              <w:t xml:space="preserve">any potential benefits identified from its response to </w:t>
            </w:r>
            <w:r>
              <w:rPr>
                <w:rFonts w:asciiTheme="minorHAnsi" w:hAnsiTheme="minorHAnsi" w:cstheme="minorHAnsi"/>
              </w:rPr>
              <w:t>Covid-19 pandemic</w:t>
            </w:r>
            <w:r w:rsidRPr="00FB3B9D">
              <w:rPr>
                <w:rFonts w:asciiTheme="minorHAnsi" w:hAnsiTheme="minorHAnsi" w:cstheme="minorHAnsi"/>
              </w:rPr>
              <w:t xml:space="preserve"> by way of a lessons learned report.</w:t>
            </w:r>
          </w:p>
          <w:p w14:paraId="043BC29F" w14:textId="77777777" w:rsidR="00FB3B9D" w:rsidRDefault="00FB3B9D" w:rsidP="0028748F">
            <w:pPr>
              <w:spacing w:after="0" w:line="240" w:lineRule="auto"/>
              <w:rPr>
                <w:rFonts w:asciiTheme="minorHAnsi" w:hAnsiTheme="minorHAnsi" w:cstheme="minorHAnsi"/>
              </w:rPr>
            </w:pPr>
          </w:p>
          <w:p w14:paraId="03E9E37B" w14:textId="39C387E9" w:rsidR="00FB3B9D" w:rsidRDefault="00FB3B9D" w:rsidP="0028748F">
            <w:pPr>
              <w:spacing w:after="0" w:line="240" w:lineRule="auto"/>
              <w:rPr>
                <w:rFonts w:asciiTheme="minorHAnsi" w:hAnsiTheme="minorHAnsi" w:cstheme="minorHAnsi"/>
              </w:rPr>
            </w:pPr>
            <w:r>
              <w:rPr>
                <w:rFonts w:asciiTheme="minorHAnsi" w:hAnsiTheme="minorHAnsi" w:cstheme="minorHAnsi"/>
              </w:rPr>
              <w:t>Members reviewed the lesson learned report prepared by the Executive Team and agreed the following:</w:t>
            </w:r>
          </w:p>
          <w:p w14:paraId="1CB7DF1F" w14:textId="22C64775" w:rsidR="00FB3B9D" w:rsidRPr="00794B8F" w:rsidRDefault="00090821" w:rsidP="00794B8F">
            <w:pPr>
              <w:pStyle w:val="ListParagraph"/>
              <w:numPr>
                <w:ilvl w:val="0"/>
                <w:numId w:val="32"/>
              </w:numPr>
              <w:spacing w:after="0" w:line="240" w:lineRule="auto"/>
              <w:ind w:left="314" w:hanging="283"/>
              <w:rPr>
                <w:rFonts w:asciiTheme="minorHAnsi" w:hAnsiTheme="minorHAnsi" w:cstheme="minorHAnsi"/>
              </w:rPr>
            </w:pPr>
            <w:r w:rsidRPr="00090821">
              <w:rPr>
                <w:rFonts w:asciiTheme="minorHAnsi" w:hAnsiTheme="minorHAnsi" w:cstheme="minorHAnsi"/>
              </w:rPr>
              <w:t xml:space="preserve">To hold five of the 10 Standards Commission’s yearly meetings and all meetings of its Human Resources Committee and the Audit &amp; Risk Committee online, in order to reduce our carbon footprint and to save resources, both in terms of Members’ travel costs and travel time. </w:t>
            </w:r>
            <w:r w:rsidR="00794B8F" w:rsidRPr="00794B8F">
              <w:rPr>
                <w:rFonts w:asciiTheme="minorHAnsi" w:hAnsiTheme="minorHAnsi" w:cstheme="minorHAnsi"/>
              </w:rPr>
              <w:t>Members agreed, nonetheless, that there was value on holding the remaining five Standards Commission meetings in person</w:t>
            </w:r>
            <w:r w:rsidR="00CE32E3">
              <w:rPr>
                <w:rFonts w:asciiTheme="minorHAnsi" w:hAnsiTheme="minorHAnsi" w:cstheme="minorHAnsi"/>
              </w:rPr>
              <w:t>,</w:t>
            </w:r>
            <w:r w:rsidR="00794B8F" w:rsidRPr="00794B8F">
              <w:rPr>
                <w:rFonts w:asciiTheme="minorHAnsi" w:hAnsiTheme="minorHAnsi" w:cstheme="minorHAnsi"/>
              </w:rPr>
              <w:t xml:space="preserve"> as it was considered that doing so</w:t>
            </w:r>
            <w:r w:rsidR="00CE32E3">
              <w:rPr>
                <w:rFonts w:asciiTheme="minorHAnsi" w:hAnsiTheme="minorHAnsi" w:cstheme="minorHAnsi"/>
              </w:rPr>
              <w:t xml:space="preserve"> would</w:t>
            </w:r>
            <w:r w:rsidR="00794B8F" w:rsidRPr="00794B8F">
              <w:rPr>
                <w:rFonts w:asciiTheme="minorHAnsi" w:hAnsiTheme="minorHAnsi" w:cstheme="minorHAnsi"/>
              </w:rPr>
              <w:t xml:space="preserve"> improve engagement and </w:t>
            </w:r>
            <w:r w:rsidR="00CE32E3">
              <w:rPr>
                <w:rFonts w:asciiTheme="minorHAnsi" w:hAnsiTheme="minorHAnsi" w:cstheme="minorHAnsi"/>
              </w:rPr>
              <w:t>team-</w:t>
            </w:r>
            <w:proofErr w:type="gramStart"/>
            <w:r w:rsidR="00CE32E3">
              <w:rPr>
                <w:rFonts w:asciiTheme="minorHAnsi" w:hAnsiTheme="minorHAnsi" w:cstheme="minorHAnsi"/>
              </w:rPr>
              <w:t>working</w:t>
            </w:r>
            <w:r w:rsidR="00E2372F">
              <w:rPr>
                <w:rFonts w:asciiTheme="minorHAnsi" w:hAnsiTheme="minorHAnsi" w:cstheme="minorHAnsi"/>
              </w:rPr>
              <w:t>, and</w:t>
            </w:r>
            <w:proofErr w:type="gramEnd"/>
            <w:r w:rsidR="00CE32E3">
              <w:rPr>
                <w:rFonts w:asciiTheme="minorHAnsi" w:hAnsiTheme="minorHAnsi" w:cstheme="minorHAnsi"/>
              </w:rPr>
              <w:t xml:space="preserve"> assist</w:t>
            </w:r>
            <w:r w:rsidR="00794B8F" w:rsidRPr="00794B8F">
              <w:rPr>
                <w:rFonts w:asciiTheme="minorHAnsi" w:hAnsiTheme="minorHAnsi" w:cstheme="minorHAnsi"/>
              </w:rPr>
              <w:t xml:space="preserve"> with the development of </w:t>
            </w:r>
            <w:r w:rsidR="00CE32E3">
              <w:rPr>
                <w:rFonts w:asciiTheme="minorHAnsi" w:hAnsiTheme="minorHAnsi" w:cstheme="minorHAnsi"/>
              </w:rPr>
              <w:t xml:space="preserve">effective </w:t>
            </w:r>
            <w:r w:rsidR="00794B8F" w:rsidRPr="00794B8F">
              <w:rPr>
                <w:rFonts w:asciiTheme="minorHAnsi" w:hAnsiTheme="minorHAnsi" w:cstheme="minorHAnsi"/>
              </w:rPr>
              <w:t>relationships.</w:t>
            </w:r>
          </w:p>
          <w:p w14:paraId="3028579A" w14:textId="7263FA34" w:rsidR="00FB3B9D" w:rsidRPr="00794B8F" w:rsidRDefault="00794B8F" w:rsidP="00794B8F">
            <w:pPr>
              <w:pStyle w:val="ListParagraph"/>
              <w:numPr>
                <w:ilvl w:val="0"/>
                <w:numId w:val="32"/>
              </w:numPr>
              <w:spacing w:after="0" w:line="240" w:lineRule="auto"/>
              <w:ind w:left="314" w:hanging="283"/>
              <w:rPr>
                <w:rFonts w:asciiTheme="minorHAnsi" w:hAnsiTheme="minorHAnsi" w:cstheme="minorHAnsi"/>
              </w:rPr>
            </w:pPr>
            <w:r w:rsidRPr="00794B8F">
              <w:rPr>
                <w:rFonts w:asciiTheme="minorHAnsi" w:hAnsiTheme="minorHAnsi" w:cstheme="minorHAnsi"/>
              </w:rPr>
              <w:t xml:space="preserve">The current practice of communication between </w:t>
            </w:r>
            <w:r w:rsidR="00FB3B9D" w:rsidRPr="00794B8F">
              <w:rPr>
                <w:rFonts w:asciiTheme="minorHAnsi" w:hAnsiTheme="minorHAnsi" w:cstheme="minorHAnsi"/>
              </w:rPr>
              <w:t xml:space="preserve">Members and staff </w:t>
            </w:r>
            <w:r w:rsidRPr="00794B8F">
              <w:rPr>
                <w:rFonts w:asciiTheme="minorHAnsi" w:hAnsiTheme="minorHAnsi" w:cstheme="minorHAnsi"/>
              </w:rPr>
              <w:t>b</w:t>
            </w:r>
            <w:r w:rsidR="00FB3B9D" w:rsidRPr="00794B8F">
              <w:rPr>
                <w:rFonts w:asciiTheme="minorHAnsi" w:hAnsiTheme="minorHAnsi" w:cstheme="minorHAnsi"/>
              </w:rPr>
              <w:t>y email, telephone and in online meetings</w:t>
            </w:r>
            <w:r w:rsidRPr="00794B8F">
              <w:rPr>
                <w:rFonts w:asciiTheme="minorHAnsi" w:hAnsiTheme="minorHAnsi" w:cstheme="minorHAnsi"/>
              </w:rPr>
              <w:t xml:space="preserve"> only should continue</w:t>
            </w:r>
            <w:r w:rsidR="00FB3B9D" w:rsidRPr="00794B8F">
              <w:rPr>
                <w:rFonts w:asciiTheme="minorHAnsi" w:hAnsiTheme="minorHAnsi" w:cstheme="minorHAnsi"/>
              </w:rPr>
              <w:t xml:space="preserve">. </w:t>
            </w:r>
            <w:r w:rsidRPr="00794B8F">
              <w:rPr>
                <w:rFonts w:asciiTheme="minorHAnsi" w:hAnsiTheme="minorHAnsi" w:cstheme="minorHAnsi"/>
              </w:rPr>
              <w:t>It was agreed</w:t>
            </w:r>
            <w:r w:rsidR="00FB3B9D" w:rsidRPr="00794B8F">
              <w:rPr>
                <w:rFonts w:asciiTheme="minorHAnsi" w:hAnsiTheme="minorHAnsi" w:cstheme="minorHAnsi"/>
              </w:rPr>
              <w:t xml:space="preserve"> that Members </w:t>
            </w:r>
            <w:r w:rsidRPr="00794B8F">
              <w:rPr>
                <w:rFonts w:asciiTheme="minorHAnsi" w:hAnsiTheme="minorHAnsi" w:cstheme="minorHAnsi"/>
              </w:rPr>
              <w:t>should continue to be</w:t>
            </w:r>
            <w:r w:rsidR="00FB3B9D" w:rsidRPr="00794B8F">
              <w:rPr>
                <w:rFonts w:asciiTheme="minorHAnsi" w:hAnsiTheme="minorHAnsi" w:cstheme="minorHAnsi"/>
              </w:rPr>
              <w:t xml:space="preserve"> sent regular reminders </w:t>
            </w:r>
            <w:r w:rsidRPr="00794B8F">
              <w:rPr>
                <w:rFonts w:asciiTheme="minorHAnsi" w:hAnsiTheme="minorHAnsi" w:cstheme="minorHAnsi"/>
              </w:rPr>
              <w:t xml:space="preserve">about complying with the Standards Commission’s </w:t>
            </w:r>
            <w:r w:rsidR="00E2372F">
              <w:rPr>
                <w:rFonts w:asciiTheme="minorHAnsi" w:hAnsiTheme="minorHAnsi" w:cstheme="minorHAnsi"/>
              </w:rPr>
              <w:t xml:space="preserve">document </w:t>
            </w:r>
            <w:r w:rsidRPr="00794B8F">
              <w:rPr>
                <w:rFonts w:asciiTheme="minorHAnsi" w:hAnsiTheme="minorHAnsi" w:cstheme="minorHAnsi"/>
              </w:rPr>
              <w:t xml:space="preserve">retention and </w:t>
            </w:r>
            <w:r w:rsidR="00E2372F">
              <w:rPr>
                <w:rFonts w:asciiTheme="minorHAnsi" w:hAnsiTheme="minorHAnsi" w:cstheme="minorHAnsi"/>
              </w:rPr>
              <w:t>disposal</w:t>
            </w:r>
            <w:r w:rsidRPr="00794B8F">
              <w:rPr>
                <w:rFonts w:asciiTheme="minorHAnsi" w:hAnsiTheme="minorHAnsi" w:cstheme="minorHAnsi"/>
              </w:rPr>
              <w:t xml:space="preserve"> policies</w:t>
            </w:r>
            <w:r w:rsidR="00FB3B9D" w:rsidRPr="00794B8F">
              <w:rPr>
                <w:rFonts w:asciiTheme="minorHAnsi" w:hAnsiTheme="minorHAnsi" w:cstheme="minorHAnsi"/>
              </w:rPr>
              <w:t>.</w:t>
            </w:r>
          </w:p>
          <w:p w14:paraId="7FA7DA46" w14:textId="4ED10885" w:rsidR="00FB3B9D" w:rsidRPr="00512798" w:rsidRDefault="00090821" w:rsidP="00090821">
            <w:pPr>
              <w:pStyle w:val="ListParagraph"/>
              <w:numPr>
                <w:ilvl w:val="0"/>
                <w:numId w:val="32"/>
              </w:numPr>
              <w:spacing w:after="0" w:line="240" w:lineRule="auto"/>
              <w:ind w:left="314" w:hanging="283"/>
              <w:rPr>
                <w:rFonts w:asciiTheme="minorHAnsi" w:hAnsiTheme="minorHAnsi" w:cstheme="minorHAnsi"/>
              </w:rPr>
            </w:pPr>
            <w:r w:rsidRPr="00090821">
              <w:rPr>
                <w:rFonts w:asciiTheme="minorHAnsi" w:hAnsiTheme="minorHAnsi" w:cstheme="minorHAnsi"/>
              </w:rPr>
              <w:t xml:space="preserve">Where possible, and subject to </w:t>
            </w:r>
            <w:proofErr w:type="spellStart"/>
            <w:r w:rsidRPr="00090821">
              <w:rPr>
                <w:rFonts w:asciiTheme="minorHAnsi" w:hAnsiTheme="minorHAnsi" w:cstheme="minorHAnsi"/>
              </w:rPr>
              <w:t>Covid</w:t>
            </w:r>
            <w:proofErr w:type="spellEnd"/>
            <w:r w:rsidRPr="00090821">
              <w:rPr>
                <w:rFonts w:asciiTheme="minorHAnsi" w:hAnsiTheme="minorHAnsi" w:cstheme="minorHAnsi"/>
              </w:rPr>
              <w:t xml:space="preserve"> advice, the Standards Commission would hold Hearings in person in all cases, other than in ones where there was little dispute between the parties as to the facts of the matter, the alleged breach was accepted by the Respondent and where no witnesses (other than the Respondent) were to give evidence (where the suitability of an online Hearing would be explored).</w:t>
            </w:r>
            <w:r>
              <w:rPr>
                <w:rFonts w:asciiTheme="minorHAnsi" w:hAnsiTheme="minorHAnsi" w:cstheme="minorHAnsi"/>
              </w:rPr>
              <w:t xml:space="preserve"> </w:t>
            </w:r>
            <w:r w:rsidR="00FB3B9D" w:rsidRPr="00512798">
              <w:rPr>
                <w:rFonts w:asciiTheme="minorHAnsi" w:hAnsiTheme="minorHAnsi" w:cstheme="minorHAnsi"/>
              </w:rPr>
              <w:t xml:space="preserve">The possibility of livestreaming </w:t>
            </w:r>
            <w:r w:rsidR="00794B8F" w:rsidRPr="00512798">
              <w:rPr>
                <w:rFonts w:asciiTheme="minorHAnsi" w:hAnsiTheme="minorHAnsi" w:cstheme="minorHAnsi"/>
              </w:rPr>
              <w:t>the Hearing on the Standards Commission’s website w</w:t>
            </w:r>
            <w:r w:rsidR="00FB3B9D" w:rsidRPr="00512798">
              <w:rPr>
                <w:rFonts w:asciiTheme="minorHAnsi" w:hAnsiTheme="minorHAnsi" w:cstheme="minorHAnsi"/>
              </w:rPr>
              <w:t xml:space="preserve">ould </w:t>
            </w:r>
            <w:r w:rsidR="00794B8F" w:rsidRPr="00512798">
              <w:rPr>
                <w:rFonts w:asciiTheme="minorHAnsi" w:hAnsiTheme="minorHAnsi" w:cstheme="minorHAnsi"/>
              </w:rPr>
              <w:t xml:space="preserve">always </w:t>
            </w:r>
            <w:r w:rsidR="00FB3B9D" w:rsidRPr="00512798">
              <w:rPr>
                <w:rFonts w:asciiTheme="minorHAnsi" w:hAnsiTheme="minorHAnsi" w:cstheme="minorHAnsi"/>
              </w:rPr>
              <w:t>be explored</w:t>
            </w:r>
            <w:r w:rsidR="00794B8F" w:rsidRPr="00512798">
              <w:rPr>
                <w:rFonts w:asciiTheme="minorHAnsi" w:hAnsiTheme="minorHAnsi" w:cstheme="minorHAnsi"/>
              </w:rPr>
              <w:t>,</w:t>
            </w:r>
            <w:r w:rsidR="00FB3B9D" w:rsidRPr="00512798">
              <w:rPr>
                <w:rFonts w:asciiTheme="minorHAnsi" w:hAnsiTheme="minorHAnsi" w:cstheme="minorHAnsi"/>
              </w:rPr>
              <w:t xml:space="preserve"> even </w:t>
            </w:r>
            <w:r w:rsidR="00794B8F" w:rsidRPr="00512798">
              <w:rPr>
                <w:rFonts w:asciiTheme="minorHAnsi" w:hAnsiTheme="minorHAnsi" w:cstheme="minorHAnsi"/>
              </w:rPr>
              <w:t>if</w:t>
            </w:r>
            <w:r w:rsidR="00FB3B9D" w:rsidRPr="00512798">
              <w:rPr>
                <w:rFonts w:asciiTheme="minorHAnsi" w:hAnsiTheme="minorHAnsi" w:cstheme="minorHAnsi"/>
              </w:rPr>
              <w:t xml:space="preserve"> a Hearing </w:t>
            </w:r>
            <w:r w:rsidR="00794B8F" w:rsidRPr="00512798">
              <w:rPr>
                <w:rFonts w:asciiTheme="minorHAnsi" w:hAnsiTheme="minorHAnsi" w:cstheme="minorHAnsi"/>
              </w:rPr>
              <w:t>was to be</w:t>
            </w:r>
            <w:r w:rsidR="00FB3B9D" w:rsidRPr="00512798">
              <w:rPr>
                <w:rFonts w:asciiTheme="minorHAnsi" w:hAnsiTheme="minorHAnsi" w:cstheme="minorHAnsi"/>
              </w:rPr>
              <w:t xml:space="preserve"> held in person. </w:t>
            </w:r>
          </w:p>
          <w:p w14:paraId="07446DBD" w14:textId="77777777" w:rsidR="00512798" w:rsidRDefault="00FB3B9D" w:rsidP="00734918">
            <w:pPr>
              <w:pStyle w:val="ListParagraph"/>
              <w:numPr>
                <w:ilvl w:val="0"/>
                <w:numId w:val="32"/>
              </w:numPr>
              <w:spacing w:after="0" w:line="240" w:lineRule="auto"/>
              <w:ind w:left="314" w:hanging="283"/>
              <w:rPr>
                <w:rFonts w:asciiTheme="minorHAnsi" w:hAnsiTheme="minorHAnsi" w:cstheme="minorHAnsi"/>
              </w:rPr>
            </w:pPr>
            <w:proofErr w:type="gramStart"/>
            <w:r w:rsidRPr="00512798">
              <w:rPr>
                <w:rFonts w:asciiTheme="minorHAnsi" w:hAnsiTheme="minorHAnsi" w:cstheme="minorHAnsi"/>
              </w:rPr>
              <w:t>In order to</w:t>
            </w:r>
            <w:proofErr w:type="gramEnd"/>
            <w:r w:rsidRPr="00512798">
              <w:rPr>
                <w:rFonts w:asciiTheme="minorHAnsi" w:hAnsiTheme="minorHAnsi" w:cstheme="minorHAnsi"/>
              </w:rPr>
              <w:t xml:space="preserve"> reduce costs and travel, pre-Hearing meetings </w:t>
            </w:r>
            <w:r w:rsidR="00794B8F" w:rsidRPr="00512798">
              <w:rPr>
                <w:rFonts w:asciiTheme="minorHAnsi" w:hAnsiTheme="minorHAnsi" w:cstheme="minorHAnsi"/>
              </w:rPr>
              <w:t>wo</w:t>
            </w:r>
            <w:r w:rsidRPr="00512798">
              <w:rPr>
                <w:rFonts w:asciiTheme="minorHAnsi" w:hAnsiTheme="minorHAnsi" w:cstheme="minorHAnsi"/>
              </w:rPr>
              <w:t>uld continue to be held online.</w:t>
            </w:r>
          </w:p>
          <w:p w14:paraId="577DC0F2" w14:textId="77777777" w:rsidR="00512798" w:rsidRDefault="00794B8F" w:rsidP="00314CD7">
            <w:pPr>
              <w:pStyle w:val="ListParagraph"/>
              <w:numPr>
                <w:ilvl w:val="0"/>
                <w:numId w:val="32"/>
              </w:numPr>
              <w:spacing w:after="0" w:line="240" w:lineRule="auto"/>
              <w:ind w:left="314" w:hanging="283"/>
              <w:rPr>
                <w:rFonts w:asciiTheme="minorHAnsi" w:hAnsiTheme="minorHAnsi" w:cstheme="minorHAnsi"/>
              </w:rPr>
            </w:pPr>
            <w:r w:rsidRPr="00512798">
              <w:rPr>
                <w:rFonts w:asciiTheme="minorHAnsi" w:hAnsiTheme="minorHAnsi" w:cstheme="minorHAnsi"/>
              </w:rPr>
              <w:t>D</w:t>
            </w:r>
            <w:r w:rsidR="00FB3B9D" w:rsidRPr="00512798">
              <w:rPr>
                <w:rFonts w:asciiTheme="minorHAnsi" w:hAnsiTheme="minorHAnsi" w:cstheme="minorHAnsi"/>
              </w:rPr>
              <w:t xml:space="preserve">ecisions about whether to hold </w:t>
            </w:r>
            <w:r w:rsidRPr="00512798">
              <w:rPr>
                <w:rFonts w:asciiTheme="minorHAnsi" w:hAnsiTheme="minorHAnsi" w:cstheme="minorHAnsi"/>
              </w:rPr>
              <w:t>training</w:t>
            </w:r>
            <w:r w:rsidR="00FB3B9D" w:rsidRPr="00512798">
              <w:rPr>
                <w:rFonts w:asciiTheme="minorHAnsi" w:hAnsiTheme="minorHAnsi" w:cstheme="minorHAnsi"/>
              </w:rPr>
              <w:t xml:space="preserve"> events</w:t>
            </w:r>
            <w:r w:rsidRPr="00512798">
              <w:rPr>
                <w:rFonts w:asciiTheme="minorHAnsi" w:hAnsiTheme="minorHAnsi" w:cstheme="minorHAnsi"/>
              </w:rPr>
              <w:t xml:space="preserve">, </w:t>
            </w:r>
            <w:proofErr w:type="gramStart"/>
            <w:r w:rsidRPr="00512798">
              <w:rPr>
                <w:rFonts w:asciiTheme="minorHAnsi" w:hAnsiTheme="minorHAnsi" w:cstheme="minorHAnsi"/>
              </w:rPr>
              <w:t>workshops</w:t>
            </w:r>
            <w:proofErr w:type="gramEnd"/>
            <w:r w:rsidRPr="00512798">
              <w:rPr>
                <w:rFonts w:asciiTheme="minorHAnsi" w:hAnsiTheme="minorHAnsi" w:cstheme="minorHAnsi"/>
              </w:rPr>
              <w:t xml:space="preserve"> and meetings with stakeholders</w:t>
            </w:r>
            <w:r w:rsidR="00FB3B9D" w:rsidRPr="00512798">
              <w:rPr>
                <w:rFonts w:asciiTheme="minorHAnsi" w:hAnsiTheme="minorHAnsi" w:cstheme="minorHAnsi"/>
              </w:rPr>
              <w:t xml:space="preserve"> online or in person </w:t>
            </w:r>
            <w:r w:rsidR="00512798" w:rsidRPr="00512798">
              <w:rPr>
                <w:rFonts w:asciiTheme="minorHAnsi" w:hAnsiTheme="minorHAnsi" w:cstheme="minorHAnsi"/>
              </w:rPr>
              <w:t>would</w:t>
            </w:r>
            <w:r w:rsidR="00FB3B9D" w:rsidRPr="00512798">
              <w:rPr>
                <w:rFonts w:asciiTheme="minorHAnsi" w:hAnsiTheme="minorHAnsi" w:cstheme="minorHAnsi"/>
              </w:rPr>
              <w:t xml:space="preserve"> be made on a case by case basis, depending on nature of the event, the potential number of attendees and the desired level of participation.</w:t>
            </w:r>
          </w:p>
          <w:p w14:paraId="32AB146B" w14:textId="3BC38979" w:rsidR="00FB3B9D" w:rsidRPr="00512798" w:rsidRDefault="00512798" w:rsidP="00314CD7">
            <w:pPr>
              <w:pStyle w:val="ListParagraph"/>
              <w:numPr>
                <w:ilvl w:val="0"/>
                <w:numId w:val="32"/>
              </w:numPr>
              <w:spacing w:after="0" w:line="240" w:lineRule="auto"/>
              <w:ind w:left="314" w:hanging="283"/>
              <w:rPr>
                <w:rFonts w:asciiTheme="minorHAnsi" w:hAnsiTheme="minorHAnsi" w:cstheme="minorHAnsi"/>
              </w:rPr>
            </w:pPr>
            <w:r w:rsidRPr="00512798">
              <w:rPr>
                <w:rFonts w:asciiTheme="minorHAnsi" w:hAnsiTheme="minorHAnsi" w:cstheme="minorHAnsi"/>
              </w:rPr>
              <w:t>T</w:t>
            </w:r>
            <w:r w:rsidR="00FB3B9D" w:rsidRPr="00512798">
              <w:rPr>
                <w:rFonts w:asciiTheme="minorHAnsi" w:hAnsiTheme="minorHAnsi" w:cstheme="minorHAnsi"/>
              </w:rPr>
              <w:t xml:space="preserve">he Executive Team and Human Resources Committee </w:t>
            </w:r>
            <w:r w:rsidRPr="00512798">
              <w:rPr>
                <w:rFonts w:asciiTheme="minorHAnsi" w:hAnsiTheme="minorHAnsi" w:cstheme="minorHAnsi"/>
              </w:rPr>
              <w:t xml:space="preserve">would </w:t>
            </w:r>
            <w:r w:rsidR="00FB3B9D" w:rsidRPr="00512798">
              <w:rPr>
                <w:rFonts w:asciiTheme="minorHAnsi" w:hAnsiTheme="minorHAnsi" w:cstheme="minorHAnsi"/>
              </w:rPr>
              <w:t>undertake a review of the hybrid working arrangements</w:t>
            </w:r>
            <w:r w:rsidRPr="00512798">
              <w:rPr>
                <w:rFonts w:asciiTheme="minorHAnsi" w:hAnsiTheme="minorHAnsi" w:cstheme="minorHAnsi"/>
              </w:rPr>
              <w:t>, being introduced</w:t>
            </w:r>
            <w:r w:rsidR="00FB3B9D" w:rsidRPr="00512798">
              <w:rPr>
                <w:rFonts w:asciiTheme="minorHAnsi" w:hAnsiTheme="minorHAnsi" w:cstheme="minorHAnsi"/>
              </w:rPr>
              <w:t xml:space="preserve"> </w:t>
            </w:r>
            <w:r w:rsidRPr="00512798">
              <w:rPr>
                <w:rFonts w:asciiTheme="minorHAnsi" w:hAnsiTheme="minorHAnsi" w:cstheme="minorHAnsi"/>
              </w:rPr>
              <w:t>for staff,</w:t>
            </w:r>
            <w:r>
              <w:t xml:space="preserve"> </w:t>
            </w:r>
            <w:r w:rsidRPr="00512798">
              <w:rPr>
                <w:rFonts w:asciiTheme="minorHAnsi" w:hAnsiTheme="minorHAnsi" w:cstheme="minorHAnsi"/>
              </w:rPr>
              <w:t>in quarter two of 2022/23</w:t>
            </w:r>
            <w:r w:rsidR="00FB3B9D" w:rsidRPr="00512798">
              <w:rPr>
                <w:rFonts w:asciiTheme="minorHAnsi" w:hAnsiTheme="minorHAnsi" w:cstheme="minorHAnsi"/>
              </w:rPr>
              <w:t>.</w:t>
            </w:r>
          </w:p>
          <w:p w14:paraId="694B31E4" w14:textId="3EC8A692" w:rsidR="00FB3B9D" w:rsidRPr="000A412F" w:rsidRDefault="00FB3B9D" w:rsidP="0028748F">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13420F46" w:rsidR="00A25F88" w:rsidRDefault="00A25F88" w:rsidP="00EB72F4">
            <w:pPr>
              <w:spacing w:after="0" w:line="240" w:lineRule="auto"/>
              <w:rPr>
                <w:rFonts w:asciiTheme="minorHAnsi" w:hAnsiTheme="minorHAnsi" w:cstheme="minorHAnsi"/>
                <w:b/>
              </w:rPr>
            </w:pPr>
          </w:p>
          <w:p w14:paraId="0E83F817" w14:textId="0E5FE387" w:rsidR="0028748F" w:rsidRDefault="0028748F" w:rsidP="00EB72F4">
            <w:pPr>
              <w:spacing w:after="0" w:line="240" w:lineRule="auto"/>
              <w:rPr>
                <w:rFonts w:asciiTheme="minorHAnsi" w:hAnsiTheme="minorHAnsi" w:cstheme="minorHAnsi"/>
                <w:b/>
              </w:rPr>
            </w:pPr>
          </w:p>
          <w:p w14:paraId="0FA85CD5" w14:textId="48FDFFFD" w:rsidR="00512798" w:rsidRDefault="00512798" w:rsidP="00EB72F4">
            <w:pPr>
              <w:spacing w:after="0" w:line="240" w:lineRule="auto"/>
              <w:rPr>
                <w:rFonts w:asciiTheme="minorHAnsi" w:hAnsiTheme="minorHAnsi" w:cstheme="minorHAnsi"/>
                <w:b/>
              </w:rPr>
            </w:pPr>
          </w:p>
          <w:p w14:paraId="535277FB" w14:textId="1DD1C7AE" w:rsidR="00512798" w:rsidRDefault="00512798" w:rsidP="00EB72F4">
            <w:pPr>
              <w:spacing w:after="0" w:line="240" w:lineRule="auto"/>
              <w:rPr>
                <w:rFonts w:asciiTheme="minorHAnsi" w:hAnsiTheme="minorHAnsi" w:cstheme="minorHAnsi"/>
                <w:b/>
              </w:rPr>
            </w:pPr>
          </w:p>
          <w:p w14:paraId="13E61C7B" w14:textId="7DDF4BFC" w:rsidR="00512798" w:rsidRDefault="00512798" w:rsidP="00EB72F4">
            <w:pPr>
              <w:spacing w:after="0" w:line="240" w:lineRule="auto"/>
              <w:rPr>
                <w:rFonts w:asciiTheme="minorHAnsi" w:hAnsiTheme="minorHAnsi" w:cstheme="minorHAnsi"/>
                <w:b/>
              </w:rPr>
            </w:pPr>
          </w:p>
          <w:p w14:paraId="7A72F050" w14:textId="267A3150" w:rsidR="00512798" w:rsidRDefault="00512798" w:rsidP="00EB72F4">
            <w:pPr>
              <w:spacing w:after="0" w:line="240" w:lineRule="auto"/>
              <w:rPr>
                <w:rFonts w:asciiTheme="minorHAnsi" w:hAnsiTheme="minorHAnsi" w:cstheme="minorHAnsi"/>
                <w:b/>
              </w:rPr>
            </w:pPr>
          </w:p>
          <w:p w14:paraId="38C29478" w14:textId="1BC6813C" w:rsidR="00512798" w:rsidRDefault="00512798" w:rsidP="00EB72F4">
            <w:pPr>
              <w:spacing w:after="0" w:line="240" w:lineRule="auto"/>
              <w:rPr>
                <w:rFonts w:asciiTheme="minorHAnsi" w:hAnsiTheme="minorHAnsi" w:cstheme="minorHAnsi"/>
                <w:b/>
              </w:rPr>
            </w:pPr>
          </w:p>
          <w:p w14:paraId="295892C5" w14:textId="46035D58" w:rsidR="00512798" w:rsidRDefault="00512798" w:rsidP="00EB72F4">
            <w:pPr>
              <w:spacing w:after="0" w:line="240" w:lineRule="auto"/>
              <w:rPr>
                <w:rFonts w:asciiTheme="minorHAnsi" w:hAnsiTheme="minorHAnsi" w:cstheme="minorHAnsi"/>
                <w:b/>
              </w:rPr>
            </w:pPr>
          </w:p>
          <w:p w14:paraId="0A20C147" w14:textId="25A37F23" w:rsidR="00512798" w:rsidRDefault="00512798" w:rsidP="00EB72F4">
            <w:pPr>
              <w:spacing w:after="0" w:line="240" w:lineRule="auto"/>
              <w:rPr>
                <w:rFonts w:asciiTheme="minorHAnsi" w:hAnsiTheme="minorHAnsi" w:cstheme="minorHAnsi"/>
                <w:b/>
              </w:rPr>
            </w:pPr>
          </w:p>
          <w:p w14:paraId="0C5119FD" w14:textId="1E5EC233" w:rsidR="00512798" w:rsidRDefault="00512798" w:rsidP="00EB72F4">
            <w:pPr>
              <w:spacing w:after="0" w:line="240" w:lineRule="auto"/>
              <w:rPr>
                <w:rFonts w:asciiTheme="minorHAnsi" w:hAnsiTheme="minorHAnsi" w:cstheme="minorHAnsi"/>
                <w:b/>
              </w:rPr>
            </w:pPr>
          </w:p>
          <w:p w14:paraId="344CD65A" w14:textId="02C7FA8A" w:rsidR="00512798" w:rsidRDefault="00512798" w:rsidP="00EB72F4">
            <w:pPr>
              <w:spacing w:after="0" w:line="240" w:lineRule="auto"/>
              <w:rPr>
                <w:rFonts w:asciiTheme="minorHAnsi" w:hAnsiTheme="minorHAnsi" w:cstheme="minorHAnsi"/>
                <w:b/>
              </w:rPr>
            </w:pPr>
          </w:p>
          <w:p w14:paraId="4CE32A51" w14:textId="41DB4962" w:rsidR="00512798" w:rsidRDefault="00512798" w:rsidP="00EB72F4">
            <w:pPr>
              <w:spacing w:after="0" w:line="240" w:lineRule="auto"/>
              <w:rPr>
                <w:rFonts w:asciiTheme="minorHAnsi" w:hAnsiTheme="minorHAnsi" w:cstheme="minorHAnsi"/>
                <w:b/>
              </w:rPr>
            </w:pPr>
          </w:p>
          <w:p w14:paraId="149B0AEC" w14:textId="1AFEBCCE" w:rsidR="00512798" w:rsidRDefault="00512798" w:rsidP="00EB72F4">
            <w:pPr>
              <w:spacing w:after="0" w:line="240" w:lineRule="auto"/>
              <w:rPr>
                <w:rFonts w:asciiTheme="minorHAnsi" w:hAnsiTheme="minorHAnsi" w:cstheme="minorHAnsi"/>
                <w:b/>
              </w:rPr>
            </w:pPr>
          </w:p>
          <w:p w14:paraId="399DDFBC" w14:textId="789D1246" w:rsidR="00512798" w:rsidRDefault="00512798" w:rsidP="00EB72F4">
            <w:pPr>
              <w:spacing w:after="0" w:line="240" w:lineRule="auto"/>
              <w:rPr>
                <w:rFonts w:asciiTheme="minorHAnsi" w:hAnsiTheme="minorHAnsi" w:cstheme="minorHAnsi"/>
                <w:b/>
              </w:rPr>
            </w:pPr>
          </w:p>
          <w:p w14:paraId="3CD3059C" w14:textId="068B0705" w:rsidR="00512798" w:rsidRDefault="00512798" w:rsidP="00EB72F4">
            <w:pPr>
              <w:spacing w:after="0" w:line="240" w:lineRule="auto"/>
              <w:rPr>
                <w:rFonts w:asciiTheme="minorHAnsi" w:hAnsiTheme="minorHAnsi" w:cstheme="minorHAnsi"/>
                <w:b/>
              </w:rPr>
            </w:pPr>
          </w:p>
          <w:p w14:paraId="1E98FA06" w14:textId="6DBC7C49" w:rsidR="00512798" w:rsidRDefault="00512798" w:rsidP="00EB72F4">
            <w:pPr>
              <w:spacing w:after="0" w:line="240" w:lineRule="auto"/>
              <w:rPr>
                <w:rFonts w:asciiTheme="minorHAnsi" w:hAnsiTheme="minorHAnsi" w:cstheme="minorHAnsi"/>
                <w:b/>
              </w:rPr>
            </w:pPr>
          </w:p>
          <w:p w14:paraId="72F900FD" w14:textId="55A7EF82" w:rsidR="00512798" w:rsidRDefault="00512798" w:rsidP="00EB72F4">
            <w:pPr>
              <w:spacing w:after="0" w:line="240" w:lineRule="auto"/>
              <w:rPr>
                <w:rFonts w:asciiTheme="minorHAnsi" w:hAnsiTheme="minorHAnsi" w:cstheme="minorHAnsi"/>
                <w:b/>
              </w:rPr>
            </w:pPr>
          </w:p>
          <w:p w14:paraId="269C22F9" w14:textId="4EF66EA4" w:rsidR="00512798" w:rsidRDefault="00512798" w:rsidP="00EB72F4">
            <w:pPr>
              <w:spacing w:after="0" w:line="240" w:lineRule="auto"/>
              <w:rPr>
                <w:rFonts w:asciiTheme="minorHAnsi" w:hAnsiTheme="minorHAnsi" w:cstheme="minorHAnsi"/>
                <w:b/>
              </w:rPr>
            </w:pPr>
          </w:p>
          <w:p w14:paraId="5EFF6EA8" w14:textId="0844FE26" w:rsidR="00512798" w:rsidRDefault="00512798" w:rsidP="00EB72F4">
            <w:pPr>
              <w:spacing w:after="0" w:line="240" w:lineRule="auto"/>
              <w:rPr>
                <w:rFonts w:asciiTheme="minorHAnsi" w:hAnsiTheme="minorHAnsi" w:cstheme="minorHAnsi"/>
                <w:b/>
              </w:rPr>
            </w:pPr>
          </w:p>
          <w:p w14:paraId="59D6A67C" w14:textId="1ABDC31C" w:rsidR="00512798" w:rsidRDefault="00512798" w:rsidP="00EB72F4">
            <w:pPr>
              <w:spacing w:after="0" w:line="240" w:lineRule="auto"/>
              <w:rPr>
                <w:rFonts w:asciiTheme="minorHAnsi" w:hAnsiTheme="minorHAnsi" w:cstheme="minorHAnsi"/>
                <w:b/>
              </w:rPr>
            </w:pPr>
          </w:p>
          <w:p w14:paraId="7CF2B766" w14:textId="0672C708" w:rsidR="00512798" w:rsidRDefault="00512798" w:rsidP="00EB72F4">
            <w:pPr>
              <w:spacing w:after="0" w:line="240" w:lineRule="auto"/>
              <w:rPr>
                <w:rFonts w:asciiTheme="minorHAnsi" w:hAnsiTheme="minorHAnsi" w:cstheme="minorHAnsi"/>
                <w:b/>
              </w:rPr>
            </w:pPr>
          </w:p>
          <w:p w14:paraId="7C4A44DC" w14:textId="4840ACA6" w:rsidR="00512798" w:rsidRDefault="00512798" w:rsidP="00EB72F4">
            <w:pPr>
              <w:spacing w:after="0" w:line="240" w:lineRule="auto"/>
              <w:rPr>
                <w:rFonts w:asciiTheme="minorHAnsi" w:hAnsiTheme="minorHAnsi" w:cstheme="minorHAnsi"/>
                <w:b/>
              </w:rPr>
            </w:pPr>
          </w:p>
          <w:p w14:paraId="742C388A" w14:textId="5F81F6F9" w:rsidR="00512798" w:rsidRDefault="00512798" w:rsidP="00EB72F4">
            <w:pPr>
              <w:spacing w:after="0" w:line="240" w:lineRule="auto"/>
              <w:rPr>
                <w:rFonts w:asciiTheme="minorHAnsi" w:hAnsiTheme="minorHAnsi" w:cstheme="minorHAnsi"/>
                <w:b/>
              </w:rPr>
            </w:pPr>
          </w:p>
          <w:p w14:paraId="17EC9D94" w14:textId="6B65F88D" w:rsidR="00512798" w:rsidRDefault="00512798" w:rsidP="00EB72F4">
            <w:pPr>
              <w:spacing w:after="0" w:line="240" w:lineRule="auto"/>
              <w:rPr>
                <w:rFonts w:asciiTheme="minorHAnsi" w:hAnsiTheme="minorHAnsi" w:cstheme="minorHAnsi"/>
                <w:b/>
              </w:rPr>
            </w:pPr>
          </w:p>
          <w:p w14:paraId="41FD257F" w14:textId="27943EBF" w:rsidR="00512798" w:rsidRDefault="00512798" w:rsidP="00EB72F4">
            <w:pPr>
              <w:spacing w:after="0" w:line="240" w:lineRule="auto"/>
              <w:rPr>
                <w:rFonts w:asciiTheme="minorHAnsi" w:hAnsiTheme="minorHAnsi" w:cstheme="minorHAnsi"/>
                <w:b/>
              </w:rPr>
            </w:pPr>
          </w:p>
          <w:p w14:paraId="41D177EA" w14:textId="1BF23309" w:rsidR="00512798" w:rsidRDefault="00512798" w:rsidP="00EB72F4">
            <w:pPr>
              <w:spacing w:after="0" w:line="240" w:lineRule="auto"/>
              <w:rPr>
                <w:rFonts w:asciiTheme="minorHAnsi" w:hAnsiTheme="minorHAnsi" w:cstheme="minorHAnsi"/>
                <w:b/>
              </w:rPr>
            </w:pPr>
          </w:p>
          <w:p w14:paraId="359CB0BE" w14:textId="77777777" w:rsidR="00512798" w:rsidRDefault="00512798" w:rsidP="00EB72F4">
            <w:pPr>
              <w:spacing w:after="0" w:line="240" w:lineRule="auto"/>
              <w:rPr>
                <w:rFonts w:asciiTheme="minorHAnsi" w:hAnsiTheme="minorHAnsi" w:cstheme="minorHAnsi"/>
                <w:b/>
              </w:rPr>
            </w:pPr>
          </w:p>
          <w:p w14:paraId="1E04F9D3" w14:textId="766887B6" w:rsidR="00F07AEA" w:rsidRPr="00776BC5" w:rsidRDefault="00776BC5" w:rsidP="00EB72F4">
            <w:pPr>
              <w:spacing w:after="0" w:line="240" w:lineRule="auto"/>
              <w:rPr>
                <w:rFonts w:asciiTheme="minorHAnsi" w:hAnsiTheme="minorHAnsi" w:cstheme="minorHAnsi"/>
                <w:b/>
              </w:rPr>
            </w:pPr>
            <w:r w:rsidRPr="00776BC5">
              <w:rPr>
                <w:rFonts w:asciiTheme="minorHAnsi" w:hAnsiTheme="minorHAnsi" w:cstheme="minorHAnsi"/>
                <w:b/>
              </w:rPr>
              <w:t>Executive Team</w:t>
            </w:r>
            <w:r w:rsidR="00512798">
              <w:rPr>
                <w:rFonts w:asciiTheme="minorHAnsi" w:hAnsiTheme="minorHAnsi" w:cstheme="minorHAnsi"/>
                <w:b/>
              </w:rPr>
              <w:t xml:space="preserve"> / Human Resources Committee</w:t>
            </w:r>
          </w:p>
          <w:p w14:paraId="04C5D6C4" w14:textId="4B84F572" w:rsidR="00776BC5" w:rsidRDefault="00776BC5" w:rsidP="00EB72F4">
            <w:pPr>
              <w:spacing w:after="0" w:line="240" w:lineRule="auto"/>
              <w:rPr>
                <w:rFonts w:asciiTheme="minorHAnsi" w:hAnsiTheme="minorHAnsi" w:cstheme="minorHAnsi"/>
                <w:b/>
                <w:highlight w:val="yellow"/>
              </w:rPr>
            </w:pPr>
          </w:p>
        </w:tc>
      </w:tr>
      <w:tr w:rsidR="00A25F88" w:rsidRPr="009D3BD8" w14:paraId="67F9A2D0"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0FB0" w14:textId="7B59621F" w:rsidR="00A25F88" w:rsidRPr="009D3BD8" w:rsidRDefault="00A25F88"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A222BE5" w14:textId="3AD8781C" w:rsidR="0028748F" w:rsidRDefault="0028748F" w:rsidP="00EB72F4">
            <w:pPr>
              <w:spacing w:after="0" w:line="240" w:lineRule="auto"/>
              <w:rPr>
                <w:b/>
              </w:rPr>
            </w:pPr>
            <w:r w:rsidRPr="0028748F">
              <w:rPr>
                <w:b/>
              </w:rPr>
              <w:t xml:space="preserve">UPDATE ON MEMBER RECRUITMENT </w:t>
            </w:r>
          </w:p>
          <w:p w14:paraId="6A9227CC" w14:textId="375D08DE" w:rsidR="00106BF0" w:rsidRDefault="00272294" w:rsidP="0028748F">
            <w:pPr>
              <w:spacing w:after="0" w:line="240" w:lineRule="auto"/>
              <w:rPr>
                <w:rFonts w:asciiTheme="minorHAnsi" w:hAnsiTheme="minorHAnsi" w:cstheme="minorHAnsi"/>
              </w:rPr>
            </w:pPr>
            <w:r>
              <w:rPr>
                <w:rFonts w:asciiTheme="minorHAnsi" w:hAnsiTheme="minorHAnsi" w:cstheme="minorHAnsi"/>
              </w:rPr>
              <w:t>Members noted that the Scottish Parliamentary Corporate Body (SPCB) had begun the recruitment of a new Member. Members noted that the closing date for applications was 15 November 2021 and that the SPCB intended to hold interviews on</w:t>
            </w:r>
            <w:r w:rsidRPr="00272294">
              <w:rPr>
                <w:rFonts w:asciiTheme="minorHAnsi" w:hAnsiTheme="minorHAnsi" w:cstheme="minorHAnsi"/>
              </w:rPr>
              <w:t xml:space="preserve"> 6 December</w:t>
            </w:r>
            <w:r>
              <w:rPr>
                <w:rFonts w:asciiTheme="minorHAnsi" w:hAnsiTheme="minorHAnsi" w:cstheme="minorHAnsi"/>
              </w:rPr>
              <w:t xml:space="preserve"> 2021. Members asked the Executive Team to keep them updated on progress.</w:t>
            </w:r>
          </w:p>
          <w:p w14:paraId="379EC641" w14:textId="1AB34607" w:rsidR="00272294" w:rsidRPr="008317E1" w:rsidRDefault="00272294" w:rsidP="0028748F">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8074E75" w14:textId="7FE799E6" w:rsidR="00734058" w:rsidRPr="008317E1" w:rsidRDefault="00734058" w:rsidP="00EB72F4">
            <w:pPr>
              <w:spacing w:after="0" w:line="240" w:lineRule="auto"/>
              <w:rPr>
                <w:rFonts w:asciiTheme="minorHAnsi" w:hAnsiTheme="minorHAnsi" w:cstheme="minorHAnsi"/>
                <w:b/>
              </w:rPr>
            </w:pPr>
          </w:p>
          <w:p w14:paraId="24181DDB" w14:textId="232B3CF1" w:rsidR="005D71A4" w:rsidRDefault="005D71A4" w:rsidP="00EB72F4">
            <w:pPr>
              <w:spacing w:after="0" w:line="240" w:lineRule="auto"/>
              <w:rPr>
                <w:rFonts w:asciiTheme="minorHAnsi" w:hAnsiTheme="minorHAnsi" w:cstheme="minorHAnsi"/>
                <w:b/>
              </w:rPr>
            </w:pPr>
          </w:p>
          <w:p w14:paraId="4CCDABB6" w14:textId="77777777" w:rsidR="00512798" w:rsidRPr="008317E1" w:rsidRDefault="00512798" w:rsidP="00EB72F4">
            <w:pPr>
              <w:spacing w:after="0" w:line="240" w:lineRule="auto"/>
              <w:rPr>
                <w:rFonts w:asciiTheme="minorHAnsi" w:hAnsiTheme="minorHAnsi" w:cstheme="minorHAnsi"/>
                <w:b/>
              </w:rPr>
            </w:pPr>
          </w:p>
          <w:p w14:paraId="2BFC955E" w14:textId="77777777" w:rsidR="002E4039" w:rsidRPr="008317E1" w:rsidRDefault="009773EB" w:rsidP="00EB72F4">
            <w:pPr>
              <w:spacing w:after="0" w:line="240" w:lineRule="auto"/>
              <w:rPr>
                <w:rFonts w:asciiTheme="minorHAnsi" w:hAnsiTheme="minorHAnsi" w:cstheme="minorHAnsi"/>
                <w:b/>
              </w:rPr>
            </w:pPr>
            <w:r w:rsidRPr="008317E1">
              <w:rPr>
                <w:rFonts w:asciiTheme="minorHAnsi" w:hAnsiTheme="minorHAnsi" w:cstheme="minorHAnsi"/>
                <w:b/>
              </w:rPr>
              <w:t>Executive Team</w:t>
            </w:r>
          </w:p>
          <w:p w14:paraId="61287411" w14:textId="59339C35" w:rsidR="00D26E9A" w:rsidRPr="008317E1" w:rsidRDefault="00D26E9A" w:rsidP="00EB72F4">
            <w:pPr>
              <w:spacing w:after="0" w:line="240" w:lineRule="auto"/>
              <w:rPr>
                <w:rFonts w:asciiTheme="minorHAnsi" w:hAnsiTheme="minorHAnsi" w:cstheme="minorHAnsi"/>
                <w:b/>
              </w:rPr>
            </w:pPr>
          </w:p>
        </w:tc>
      </w:tr>
      <w:tr w:rsidR="00C82BF3" w:rsidRPr="009D3BD8" w14:paraId="4D349CDD"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661F35" w14:textId="77777777" w:rsidR="00C82BF3" w:rsidRPr="009D3BD8" w:rsidRDefault="00C82BF3"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DD232B6" w14:textId="77777777" w:rsidR="00C82BF3" w:rsidRDefault="00C82BF3" w:rsidP="00EB72F4">
            <w:pPr>
              <w:spacing w:after="0" w:line="240" w:lineRule="auto"/>
              <w:rPr>
                <w:b/>
              </w:rPr>
            </w:pPr>
            <w:r w:rsidRPr="00C82BF3">
              <w:rPr>
                <w:b/>
              </w:rPr>
              <w:t>OUTCOME OF APPEAL ON LA/R/2257 &amp; 2262</w:t>
            </w:r>
          </w:p>
          <w:p w14:paraId="6F8E134B" w14:textId="00829E72" w:rsidR="009247F9" w:rsidRPr="009247F9" w:rsidRDefault="00CE32E3" w:rsidP="009247F9">
            <w:pPr>
              <w:spacing w:after="0" w:line="240" w:lineRule="auto"/>
            </w:pPr>
            <w:r w:rsidRPr="009247F9">
              <w:t>Members noted that the Sheriff Principal</w:t>
            </w:r>
            <w:r w:rsidR="00E2372F">
              <w:t>,</w:t>
            </w:r>
            <w:r w:rsidRPr="009247F9">
              <w:t xml:space="preserve"> who had heard an appeal made by the Respondent in case LA/R/2257 &amp; 2262 against the Standards Commission’s decision to disqualify him as a councillor for 16 months, had issued his </w:t>
            </w:r>
            <w:r w:rsidR="009247F9" w:rsidRPr="009247F9">
              <w:t>determination</w:t>
            </w:r>
            <w:r w:rsidRPr="009247F9">
              <w:t xml:space="preserve"> on </w:t>
            </w:r>
            <w:r w:rsidR="009247F9" w:rsidRPr="009247F9">
              <w:t>21 October 2021. Members were pleased to note that the Sheriff Principal had rejected the appeal in entirety and had awarded expenses in the Standards Commission’s favour.</w:t>
            </w:r>
          </w:p>
          <w:p w14:paraId="3887274C" w14:textId="77777777" w:rsidR="009247F9" w:rsidRPr="009247F9" w:rsidRDefault="009247F9" w:rsidP="009247F9">
            <w:pPr>
              <w:spacing w:after="0" w:line="240" w:lineRule="auto"/>
            </w:pPr>
          </w:p>
          <w:p w14:paraId="33FB5C9C" w14:textId="068B900A" w:rsidR="009247F9" w:rsidRPr="009247F9" w:rsidRDefault="009247F9" w:rsidP="009247F9">
            <w:pPr>
              <w:spacing w:after="0" w:line="240" w:lineRule="auto"/>
            </w:pPr>
            <w:r w:rsidRPr="009247F9">
              <w:t>Members noted tha</w:t>
            </w:r>
            <w:r>
              <w:t>t</w:t>
            </w:r>
            <w:r w:rsidRPr="009247F9">
              <w:t xml:space="preserve"> the Sheriff Principal had found that:</w:t>
            </w:r>
          </w:p>
          <w:p w14:paraId="5FAE1B71" w14:textId="1245C77E" w:rsidR="009247F9" w:rsidRPr="009247F9" w:rsidRDefault="009247F9" w:rsidP="009247F9">
            <w:pPr>
              <w:pStyle w:val="ListParagraph"/>
              <w:numPr>
                <w:ilvl w:val="0"/>
                <w:numId w:val="33"/>
              </w:numPr>
              <w:spacing w:after="0" w:line="240" w:lineRule="auto"/>
            </w:pPr>
            <w:r w:rsidRPr="009247F9">
              <w:t xml:space="preserve">The decision to disqualify was an entirely reasonable one for the Standards Commission’s Hearing Panel to have taken, given its findings about the Appellant’s conduct and his previous history of contraventions of the Code (and sanctions imposed). </w:t>
            </w:r>
          </w:p>
          <w:p w14:paraId="355F9DCF" w14:textId="77777777" w:rsidR="009247F9" w:rsidRPr="009247F9" w:rsidRDefault="009247F9" w:rsidP="009247F9">
            <w:pPr>
              <w:spacing w:after="0" w:line="240" w:lineRule="auto"/>
              <w:ind w:left="360" w:hanging="360"/>
            </w:pPr>
          </w:p>
          <w:p w14:paraId="752E1312" w14:textId="7F565008" w:rsidR="009247F9" w:rsidRPr="009247F9" w:rsidRDefault="009247F9" w:rsidP="009247F9">
            <w:pPr>
              <w:pStyle w:val="ListParagraph"/>
              <w:numPr>
                <w:ilvl w:val="0"/>
                <w:numId w:val="33"/>
              </w:numPr>
              <w:spacing w:after="0" w:line="240" w:lineRule="auto"/>
            </w:pPr>
            <w:r w:rsidRPr="009247F9">
              <w:t xml:space="preserve">It was proper for the Panel to have regard to the Standards Commission’s Sanctions Policy. There was support for the proposition that limited participation in the </w:t>
            </w:r>
            <w:r w:rsidRPr="009247F9">
              <w:lastRenderedPageBreak/>
              <w:t xml:space="preserve">investigation / adjudication process was a valid factor for the Panel to have had regard to when assessing sanction. The Sheriff Principal </w:t>
            </w:r>
            <w:r w:rsidR="00E2372F">
              <w:t>had also outlined</w:t>
            </w:r>
            <w:r w:rsidRPr="009247F9">
              <w:t xml:space="preserve"> </w:t>
            </w:r>
            <w:r w:rsidR="00E2372F">
              <w:t xml:space="preserve">the </w:t>
            </w:r>
            <w:r w:rsidRPr="009247F9">
              <w:t xml:space="preserve">other factors relevant to the Panel’s assessment of sanction in the context of possible re-offending. </w:t>
            </w:r>
          </w:p>
          <w:p w14:paraId="039E81FE" w14:textId="77777777" w:rsidR="009247F9" w:rsidRPr="009247F9" w:rsidRDefault="009247F9" w:rsidP="009247F9">
            <w:pPr>
              <w:spacing w:after="0" w:line="240" w:lineRule="auto"/>
              <w:ind w:left="360" w:hanging="360"/>
            </w:pPr>
          </w:p>
          <w:p w14:paraId="72EDA8D7" w14:textId="2DD0DA63" w:rsidR="009247F9" w:rsidRPr="009247F9" w:rsidRDefault="009247F9" w:rsidP="009247F9">
            <w:pPr>
              <w:pStyle w:val="ListParagraph"/>
              <w:numPr>
                <w:ilvl w:val="0"/>
                <w:numId w:val="33"/>
              </w:numPr>
              <w:spacing w:after="0" w:line="240" w:lineRule="auto"/>
            </w:pPr>
            <w:r w:rsidRPr="009247F9">
              <w:t>It was clear from the governing legislation that the Scottish Parliament anticipated that a disqualification could have the effect of preventing a councillor from contesting a future election. The Standards Commission’s written decision had properly set out the basis upon which the Panel had regard to the impact of the local government elections due to be held in May 2022.</w:t>
            </w:r>
          </w:p>
          <w:p w14:paraId="22732975" w14:textId="77777777" w:rsidR="009247F9" w:rsidRPr="009247F9" w:rsidRDefault="009247F9" w:rsidP="009247F9">
            <w:pPr>
              <w:spacing w:after="0" w:line="240" w:lineRule="auto"/>
              <w:ind w:left="360" w:hanging="360"/>
            </w:pPr>
          </w:p>
          <w:p w14:paraId="0DDAF66A" w14:textId="242BE650" w:rsidR="009247F9" w:rsidRPr="009247F9" w:rsidRDefault="009247F9" w:rsidP="009247F9">
            <w:pPr>
              <w:pStyle w:val="ListParagraph"/>
              <w:numPr>
                <w:ilvl w:val="0"/>
                <w:numId w:val="33"/>
              </w:numPr>
              <w:spacing w:after="0" w:line="240" w:lineRule="auto"/>
            </w:pPr>
            <w:r w:rsidRPr="009247F9">
              <w:t xml:space="preserve">The </w:t>
            </w:r>
            <w:proofErr w:type="gramStart"/>
            <w:r w:rsidRPr="009247F9">
              <w:t>manner in which</w:t>
            </w:r>
            <w:proofErr w:type="gramEnd"/>
            <w:r w:rsidRPr="009247F9">
              <w:t xml:space="preserve"> the written decision was drafted was analogous to published guidance on sentencing, which include considerations such as seriousness of offence, mitigating factors, aggravating factors and considered conclusion.  The Sheriff Principal detected no error in that approach.</w:t>
            </w:r>
          </w:p>
          <w:p w14:paraId="0AC7DBF8" w14:textId="27B2B51E" w:rsidR="009247F9" w:rsidRPr="009247F9" w:rsidRDefault="009247F9" w:rsidP="009247F9">
            <w:pPr>
              <w:pStyle w:val="ListParagraph"/>
              <w:spacing w:after="0" w:line="240" w:lineRule="auto"/>
              <w:ind w:left="360"/>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04E76E9" w14:textId="77777777" w:rsidR="00C82BF3" w:rsidRPr="008317E1" w:rsidRDefault="00C82BF3" w:rsidP="00EB72F4">
            <w:pPr>
              <w:spacing w:after="0" w:line="240" w:lineRule="auto"/>
              <w:rPr>
                <w:rFonts w:asciiTheme="minorHAnsi" w:hAnsiTheme="minorHAnsi" w:cstheme="minorHAnsi"/>
                <w:b/>
              </w:rPr>
            </w:pPr>
          </w:p>
        </w:tc>
      </w:tr>
      <w:tr w:rsidR="00953388" w:rsidRPr="009D3BD8" w14:paraId="720CCCE5" w14:textId="77777777" w:rsidTr="00EB72F4">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Default="00953388" w:rsidP="00EB72F4">
            <w:pPr>
              <w:spacing w:after="0" w:line="240" w:lineRule="auto"/>
              <w:rPr>
                <w:rFonts w:asciiTheme="minorHAnsi" w:hAnsiTheme="minorHAnsi" w:cstheme="minorHAnsi"/>
                <w:b/>
                <w:highlight w:val="yellow"/>
              </w:rPr>
            </w:pPr>
            <w:r w:rsidRPr="00953388">
              <w:rPr>
                <w:rFonts w:asciiTheme="minorHAnsi" w:hAnsiTheme="minorHAnsi" w:cstheme="minorHAnsi"/>
                <w:b/>
              </w:rPr>
              <w:t>CASES UPDATE</w:t>
            </w:r>
          </w:p>
        </w:tc>
      </w:tr>
      <w:tr w:rsidR="00224367" w:rsidRPr="009D3BD8" w14:paraId="283B0309"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D3BD8" w:rsidRDefault="00224367"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331EF68" w14:textId="77777777" w:rsidR="00224367" w:rsidRDefault="00224367" w:rsidP="00224367">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REPORTS FROM</w:t>
            </w:r>
            <w:r w:rsidRPr="00725036">
              <w:rPr>
                <w:rFonts w:asciiTheme="minorHAnsi" w:hAnsiTheme="minorHAnsi" w:cstheme="minorHAnsi"/>
                <w:b/>
              </w:rPr>
              <w:t xml:space="preserve"> THE ESC &amp; SECTION 14 LETTERS</w:t>
            </w:r>
          </w:p>
          <w:p w14:paraId="4F06470D" w14:textId="43226EFD" w:rsidR="00224367" w:rsidRDefault="00C82BF3" w:rsidP="00272294">
            <w:pPr>
              <w:pStyle w:val="ListParagraph"/>
              <w:tabs>
                <w:tab w:val="left" w:pos="314"/>
              </w:tabs>
              <w:spacing w:after="0" w:line="240" w:lineRule="auto"/>
              <w:ind w:left="0"/>
              <w:rPr>
                <w:rFonts w:asciiTheme="minorHAnsi" w:hAnsiTheme="minorHAnsi" w:cstheme="minorHAnsi"/>
              </w:rPr>
            </w:pPr>
            <w:r w:rsidRPr="00C82BF3">
              <w:rPr>
                <w:rFonts w:asciiTheme="minorHAnsi" w:hAnsiTheme="minorHAnsi" w:cstheme="minorHAnsi"/>
              </w:rPr>
              <w:t>Members noted that, other than the repor</w:t>
            </w:r>
            <w:r w:rsidR="006575FB">
              <w:rPr>
                <w:rFonts w:asciiTheme="minorHAnsi" w:hAnsiTheme="minorHAnsi" w:cstheme="minorHAnsi"/>
              </w:rPr>
              <w:t>t</w:t>
            </w:r>
            <w:r w:rsidRPr="00C82BF3">
              <w:rPr>
                <w:rFonts w:asciiTheme="minorHAnsi" w:hAnsiTheme="minorHAnsi" w:cstheme="minorHAnsi"/>
              </w:rPr>
              <w:t xml:space="preserve"> on the case at item 1</w:t>
            </w:r>
            <w:r>
              <w:rPr>
                <w:rFonts w:asciiTheme="minorHAnsi" w:hAnsiTheme="minorHAnsi" w:cstheme="minorHAnsi"/>
              </w:rPr>
              <w:t>4</w:t>
            </w:r>
            <w:r w:rsidRPr="00C82BF3">
              <w:rPr>
                <w:rFonts w:asciiTheme="minorHAnsi" w:hAnsiTheme="minorHAnsi" w:cstheme="minorHAnsi"/>
              </w:rPr>
              <w:t>(d) below, no reports or Section 14 letters had been received.</w:t>
            </w:r>
          </w:p>
          <w:p w14:paraId="7CB1D283" w14:textId="0C485C36" w:rsidR="00C82BF3" w:rsidRPr="00C82BF3" w:rsidRDefault="00C82BF3" w:rsidP="00272294">
            <w:pPr>
              <w:pStyle w:val="ListParagraph"/>
              <w:tabs>
                <w:tab w:val="left" w:pos="314"/>
              </w:tabs>
              <w:spacing w:after="0" w:line="240" w:lineRule="auto"/>
              <w:ind w:left="0"/>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77777777" w:rsidR="00224367" w:rsidRDefault="00224367" w:rsidP="00EB72F4">
            <w:pPr>
              <w:spacing w:after="0" w:line="240" w:lineRule="auto"/>
              <w:rPr>
                <w:rFonts w:asciiTheme="minorHAnsi" w:hAnsiTheme="minorHAnsi" w:cstheme="minorHAnsi"/>
                <w:b/>
                <w:highlight w:val="yellow"/>
              </w:rPr>
            </w:pPr>
          </w:p>
        </w:tc>
      </w:tr>
      <w:tr w:rsidR="00953388" w:rsidRPr="009D3BD8" w14:paraId="1D3D7B5A"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9D3BD8" w:rsidRDefault="00953388"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9F110F" w:rsidRDefault="00953388" w:rsidP="00EB72F4">
            <w:pPr>
              <w:spacing w:after="0" w:line="240" w:lineRule="auto"/>
              <w:rPr>
                <w:rFonts w:asciiTheme="minorHAnsi" w:hAnsiTheme="minorHAnsi" w:cstheme="minorHAnsi"/>
                <w:b/>
              </w:rPr>
            </w:pPr>
            <w:r w:rsidRPr="009F110F">
              <w:rPr>
                <w:rFonts w:asciiTheme="minorHAnsi" w:hAnsiTheme="minorHAnsi" w:cstheme="minorHAnsi"/>
                <w:b/>
              </w:rPr>
              <w:t>CASES</w:t>
            </w:r>
          </w:p>
          <w:p w14:paraId="195F7B54" w14:textId="77777777" w:rsidR="006C4A1E" w:rsidRDefault="00106BF0" w:rsidP="004E6E4F">
            <w:pPr>
              <w:pStyle w:val="ListParagraph"/>
              <w:numPr>
                <w:ilvl w:val="0"/>
                <w:numId w:val="29"/>
              </w:numPr>
              <w:tabs>
                <w:tab w:val="left" w:pos="314"/>
              </w:tabs>
              <w:spacing w:after="0" w:line="240" w:lineRule="auto"/>
              <w:ind w:left="0" w:firstLine="0"/>
              <w:rPr>
                <w:rFonts w:asciiTheme="minorHAnsi" w:hAnsiTheme="minorHAnsi" w:cstheme="minorHAnsi"/>
                <w:color w:val="000000"/>
                <w:lang w:eastAsia="en-GB"/>
              </w:rPr>
            </w:pPr>
            <w:r w:rsidRPr="006C4A1E">
              <w:rPr>
                <w:rFonts w:asciiTheme="minorHAnsi" w:hAnsiTheme="minorHAnsi" w:cstheme="minorHAnsi"/>
                <w:b/>
                <w:color w:val="000000"/>
                <w:lang w:eastAsia="en-GB"/>
              </w:rPr>
              <w:t>LA/</w:t>
            </w:r>
            <w:r w:rsidR="00030646" w:rsidRPr="006C4A1E">
              <w:rPr>
                <w:rFonts w:asciiTheme="minorHAnsi" w:hAnsiTheme="minorHAnsi" w:cstheme="minorHAnsi"/>
                <w:b/>
                <w:color w:val="000000"/>
                <w:lang w:eastAsia="en-GB"/>
              </w:rPr>
              <w:t>AC</w:t>
            </w:r>
            <w:r w:rsidRPr="006C4A1E">
              <w:rPr>
                <w:rFonts w:asciiTheme="minorHAnsi" w:hAnsiTheme="minorHAnsi" w:cstheme="minorHAnsi"/>
                <w:b/>
                <w:color w:val="000000"/>
                <w:lang w:eastAsia="en-GB"/>
              </w:rPr>
              <w:t>/</w:t>
            </w:r>
            <w:r w:rsidR="00030646" w:rsidRPr="006C4A1E">
              <w:rPr>
                <w:rFonts w:asciiTheme="minorHAnsi" w:hAnsiTheme="minorHAnsi" w:cstheme="minorHAnsi"/>
                <w:b/>
                <w:color w:val="000000"/>
                <w:lang w:eastAsia="en-GB"/>
              </w:rPr>
              <w:t>3495</w:t>
            </w:r>
            <w:r w:rsidRPr="006C4A1E">
              <w:rPr>
                <w:rFonts w:asciiTheme="minorHAnsi" w:hAnsiTheme="minorHAnsi" w:cstheme="minorHAnsi"/>
                <w:color w:val="000000"/>
                <w:lang w:eastAsia="en-GB"/>
              </w:rPr>
              <w:t>:</w:t>
            </w:r>
            <w:r w:rsidR="007C147D" w:rsidRPr="006C4A1E">
              <w:rPr>
                <w:rFonts w:asciiTheme="minorHAnsi" w:hAnsiTheme="minorHAnsi" w:cstheme="minorHAnsi"/>
                <w:color w:val="000000"/>
                <w:lang w:eastAsia="en-GB"/>
              </w:rPr>
              <w:t xml:space="preserve"> </w:t>
            </w:r>
            <w:r w:rsidR="00030646">
              <w:t xml:space="preserve"> </w:t>
            </w:r>
            <w:r w:rsidR="00030646" w:rsidRPr="006C4A1E">
              <w:rPr>
                <w:rFonts w:asciiTheme="minorHAnsi" w:hAnsiTheme="minorHAnsi" w:cstheme="minorHAnsi"/>
                <w:color w:val="000000"/>
                <w:lang w:eastAsia="en-GB"/>
              </w:rPr>
              <w:t>Members noted that a</w:t>
            </w:r>
            <w:r w:rsidR="001B14A3" w:rsidRPr="006C4A1E">
              <w:rPr>
                <w:rFonts w:asciiTheme="minorHAnsi" w:hAnsiTheme="minorHAnsi" w:cstheme="minorHAnsi"/>
                <w:color w:val="000000"/>
                <w:lang w:eastAsia="en-GB"/>
              </w:rPr>
              <w:t>n online</w:t>
            </w:r>
            <w:r w:rsidR="00030646" w:rsidRPr="006C4A1E">
              <w:rPr>
                <w:rFonts w:asciiTheme="minorHAnsi" w:hAnsiTheme="minorHAnsi" w:cstheme="minorHAnsi"/>
                <w:color w:val="000000"/>
                <w:lang w:eastAsia="en-GB"/>
              </w:rPr>
              <w:t xml:space="preserve"> Hearing </w:t>
            </w:r>
            <w:r w:rsidR="001B14A3" w:rsidRPr="006C4A1E">
              <w:rPr>
                <w:rFonts w:asciiTheme="minorHAnsi" w:hAnsiTheme="minorHAnsi" w:cstheme="minorHAnsi"/>
                <w:color w:val="000000"/>
                <w:lang w:eastAsia="en-GB"/>
              </w:rPr>
              <w:t>took place</w:t>
            </w:r>
            <w:r w:rsidR="00030646" w:rsidRPr="006C4A1E">
              <w:rPr>
                <w:rFonts w:asciiTheme="minorHAnsi" w:hAnsiTheme="minorHAnsi" w:cstheme="minorHAnsi"/>
                <w:color w:val="000000"/>
                <w:lang w:eastAsia="en-GB"/>
              </w:rPr>
              <w:t xml:space="preserve"> on 5 October 2021.</w:t>
            </w:r>
            <w:r w:rsidR="001B14A3" w:rsidRPr="006C4A1E">
              <w:rPr>
                <w:rFonts w:asciiTheme="minorHAnsi" w:hAnsiTheme="minorHAnsi" w:cstheme="minorHAnsi"/>
                <w:color w:val="000000"/>
                <w:lang w:eastAsia="en-GB"/>
              </w:rPr>
              <w:t xml:space="preserve"> The Hearing Panel found that the Respondent</w:t>
            </w:r>
            <w:r w:rsidR="0068301D" w:rsidRPr="006C4A1E">
              <w:rPr>
                <w:rFonts w:asciiTheme="minorHAnsi" w:hAnsiTheme="minorHAnsi" w:cstheme="minorHAnsi"/>
                <w:color w:val="000000"/>
                <w:lang w:eastAsia="en-GB"/>
              </w:rPr>
              <w:t>s</w:t>
            </w:r>
            <w:r w:rsidR="001B14A3" w:rsidRPr="006C4A1E">
              <w:rPr>
                <w:rFonts w:asciiTheme="minorHAnsi" w:hAnsiTheme="minorHAnsi" w:cstheme="minorHAnsi"/>
                <w:color w:val="000000"/>
                <w:lang w:eastAsia="en-GB"/>
              </w:rPr>
              <w:t xml:space="preserve"> had not breached the Councillors’ Code of Conduct.</w:t>
            </w:r>
          </w:p>
          <w:p w14:paraId="701A0B11" w14:textId="7F0B0C18" w:rsidR="001B14A3" w:rsidRDefault="007C147D" w:rsidP="004E6E4F">
            <w:pPr>
              <w:pStyle w:val="ListParagraph"/>
              <w:numPr>
                <w:ilvl w:val="0"/>
                <w:numId w:val="29"/>
              </w:numPr>
              <w:tabs>
                <w:tab w:val="left" w:pos="314"/>
              </w:tabs>
              <w:spacing w:after="0" w:line="240" w:lineRule="auto"/>
              <w:ind w:left="0" w:firstLine="0"/>
              <w:rPr>
                <w:rFonts w:asciiTheme="minorHAnsi" w:hAnsiTheme="minorHAnsi" w:cstheme="minorHAnsi"/>
                <w:color w:val="000000"/>
                <w:lang w:eastAsia="en-GB"/>
              </w:rPr>
            </w:pPr>
            <w:r w:rsidRPr="006C4A1E">
              <w:rPr>
                <w:rFonts w:asciiTheme="minorHAnsi" w:hAnsiTheme="minorHAnsi" w:cstheme="minorHAnsi"/>
                <w:b/>
                <w:color w:val="000000"/>
                <w:lang w:eastAsia="en-GB"/>
              </w:rPr>
              <w:t>LA/</w:t>
            </w:r>
            <w:r w:rsidR="00030646" w:rsidRPr="006C4A1E">
              <w:rPr>
                <w:rFonts w:asciiTheme="minorHAnsi" w:hAnsiTheme="minorHAnsi" w:cstheme="minorHAnsi"/>
                <w:b/>
                <w:color w:val="000000"/>
                <w:lang w:eastAsia="en-GB"/>
              </w:rPr>
              <w:t>PK</w:t>
            </w:r>
            <w:r w:rsidRPr="006C4A1E">
              <w:rPr>
                <w:rFonts w:asciiTheme="minorHAnsi" w:hAnsiTheme="minorHAnsi" w:cstheme="minorHAnsi"/>
                <w:b/>
                <w:color w:val="000000"/>
                <w:lang w:eastAsia="en-GB"/>
              </w:rPr>
              <w:t>/34</w:t>
            </w:r>
            <w:r w:rsidR="00030646" w:rsidRPr="006C4A1E">
              <w:rPr>
                <w:rFonts w:asciiTheme="minorHAnsi" w:hAnsiTheme="minorHAnsi" w:cstheme="minorHAnsi"/>
                <w:b/>
                <w:color w:val="000000"/>
                <w:lang w:eastAsia="en-GB"/>
              </w:rPr>
              <w:t>77</w:t>
            </w:r>
            <w:r w:rsidRPr="006C4A1E">
              <w:rPr>
                <w:rFonts w:asciiTheme="minorHAnsi" w:hAnsiTheme="minorHAnsi" w:cstheme="minorHAnsi"/>
                <w:color w:val="000000"/>
                <w:lang w:eastAsia="en-GB"/>
              </w:rPr>
              <w:t>:</w:t>
            </w:r>
            <w:r w:rsidR="0068301D" w:rsidRPr="006C4A1E">
              <w:rPr>
                <w:rFonts w:asciiTheme="minorHAnsi" w:hAnsiTheme="minorHAnsi" w:cstheme="minorHAnsi"/>
                <w:color w:val="000000"/>
                <w:lang w:eastAsia="en-GB"/>
              </w:rPr>
              <w:t xml:space="preserve"> </w:t>
            </w:r>
            <w:r w:rsidRPr="006C4A1E">
              <w:rPr>
                <w:rFonts w:asciiTheme="minorHAnsi" w:hAnsiTheme="minorHAnsi" w:cstheme="minorHAnsi"/>
                <w:color w:val="000000"/>
                <w:lang w:eastAsia="en-GB"/>
              </w:rPr>
              <w:t xml:space="preserve"> </w:t>
            </w:r>
            <w:r w:rsidR="005C5652">
              <w:t>M</w:t>
            </w:r>
            <w:r w:rsidR="005C5652" w:rsidRPr="006C4A1E">
              <w:rPr>
                <w:rFonts w:asciiTheme="minorHAnsi" w:hAnsiTheme="minorHAnsi" w:cstheme="minorHAnsi"/>
                <w:color w:val="000000"/>
                <w:lang w:eastAsia="en-GB"/>
              </w:rPr>
              <w:t xml:space="preserve">embers noted </w:t>
            </w:r>
            <w:r w:rsidR="00030646" w:rsidRPr="006C4A1E">
              <w:rPr>
                <w:rFonts w:asciiTheme="minorHAnsi" w:hAnsiTheme="minorHAnsi" w:cstheme="minorHAnsi"/>
                <w:color w:val="000000"/>
                <w:lang w:eastAsia="en-GB"/>
              </w:rPr>
              <w:t>that a</w:t>
            </w:r>
            <w:r w:rsidR="001B14A3" w:rsidRPr="006C4A1E">
              <w:rPr>
                <w:rFonts w:asciiTheme="minorHAnsi" w:hAnsiTheme="minorHAnsi" w:cstheme="minorHAnsi"/>
                <w:color w:val="000000"/>
                <w:lang w:eastAsia="en-GB"/>
              </w:rPr>
              <w:t>n online</w:t>
            </w:r>
            <w:r w:rsidR="00030646" w:rsidRPr="006C4A1E">
              <w:rPr>
                <w:rFonts w:asciiTheme="minorHAnsi" w:hAnsiTheme="minorHAnsi" w:cstheme="minorHAnsi"/>
                <w:color w:val="000000"/>
                <w:lang w:eastAsia="en-GB"/>
              </w:rPr>
              <w:t xml:space="preserve"> Hearing </w:t>
            </w:r>
            <w:r w:rsidR="001B14A3" w:rsidRPr="006C4A1E">
              <w:rPr>
                <w:rFonts w:asciiTheme="minorHAnsi" w:hAnsiTheme="minorHAnsi" w:cstheme="minorHAnsi"/>
                <w:color w:val="000000"/>
                <w:lang w:eastAsia="en-GB"/>
              </w:rPr>
              <w:t>took place</w:t>
            </w:r>
            <w:r w:rsidR="00030646" w:rsidRPr="006C4A1E">
              <w:rPr>
                <w:rFonts w:asciiTheme="minorHAnsi" w:hAnsiTheme="minorHAnsi" w:cstheme="minorHAnsi"/>
                <w:color w:val="000000"/>
                <w:lang w:eastAsia="en-GB"/>
              </w:rPr>
              <w:t xml:space="preserve"> on 18 October 2021. </w:t>
            </w:r>
            <w:r w:rsidR="001B14A3" w:rsidRPr="006C4A1E">
              <w:rPr>
                <w:rFonts w:asciiTheme="minorHAnsi" w:hAnsiTheme="minorHAnsi" w:cstheme="minorHAnsi"/>
                <w:color w:val="000000"/>
                <w:lang w:eastAsia="en-GB"/>
              </w:rPr>
              <w:t xml:space="preserve"> The Hearing Panel found that the Respondent had not breached the Councillors’ Code of Conduct.</w:t>
            </w:r>
          </w:p>
          <w:p w14:paraId="6E8E4CD1" w14:textId="42EB0C7F" w:rsidR="0068301D" w:rsidRPr="006C4A1E" w:rsidRDefault="0068301D" w:rsidP="0068301D">
            <w:pPr>
              <w:pStyle w:val="ListParagraph"/>
              <w:numPr>
                <w:ilvl w:val="0"/>
                <w:numId w:val="29"/>
              </w:numPr>
              <w:tabs>
                <w:tab w:val="left" w:pos="314"/>
              </w:tabs>
              <w:spacing w:after="0" w:line="240" w:lineRule="auto"/>
              <w:ind w:left="0" w:firstLine="0"/>
              <w:rPr>
                <w:rFonts w:asciiTheme="minorHAnsi" w:hAnsiTheme="minorHAnsi" w:cstheme="minorHAnsi"/>
                <w:color w:val="000000"/>
                <w:lang w:eastAsia="en-GB"/>
              </w:rPr>
            </w:pPr>
            <w:r w:rsidRPr="001E6D58">
              <w:rPr>
                <w:rFonts w:asciiTheme="minorHAnsi" w:hAnsiTheme="minorHAnsi" w:cstheme="minorHAnsi"/>
                <w:b/>
              </w:rPr>
              <w:t>LA/AC/3497</w:t>
            </w:r>
            <w:r w:rsidRPr="001E6D58">
              <w:rPr>
                <w:rFonts w:asciiTheme="minorHAnsi" w:hAnsiTheme="minorHAnsi" w:cstheme="minorHAnsi"/>
              </w:rPr>
              <w:t xml:space="preserve">:  Members </w:t>
            </w:r>
            <w:r w:rsidRPr="00013C68">
              <w:rPr>
                <w:rFonts w:asciiTheme="minorHAnsi" w:hAnsiTheme="minorHAnsi" w:cstheme="minorHAnsi"/>
              </w:rPr>
              <w:t xml:space="preserve">noted that a report had been received from the Acting ESC on 13 October 2021 and a Hearing scheduled to take place on </w:t>
            </w:r>
            <w:r w:rsidR="00013C68" w:rsidRPr="00013C68">
              <w:rPr>
                <w:rFonts w:asciiTheme="minorHAnsi" w:hAnsiTheme="minorHAnsi" w:cstheme="minorHAnsi"/>
              </w:rPr>
              <w:t>6 December 2021</w:t>
            </w:r>
            <w:r w:rsidRPr="00013C68">
              <w:rPr>
                <w:rFonts w:asciiTheme="minorHAnsi" w:hAnsiTheme="minorHAnsi" w:cstheme="minorHAnsi"/>
              </w:rPr>
              <w:t>.</w:t>
            </w:r>
            <w:r w:rsidRPr="001E6D58">
              <w:rPr>
                <w:rFonts w:asciiTheme="minorHAnsi" w:hAnsiTheme="minorHAnsi" w:cstheme="minorHAnsi"/>
              </w:rPr>
              <w:t xml:space="preserve"> </w:t>
            </w:r>
          </w:p>
          <w:p w14:paraId="3A441664" w14:textId="1C6B2E89" w:rsidR="00F7385B" w:rsidRDefault="00C82BF3" w:rsidP="00C82BF3">
            <w:pPr>
              <w:pStyle w:val="ListParagraph"/>
              <w:numPr>
                <w:ilvl w:val="0"/>
                <w:numId w:val="29"/>
              </w:numPr>
              <w:tabs>
                <w:tab w:val="left" w:pos="31"/>
                <w:tab w:val="left" w:pos="173"/>
                <w:tab w:val="left" w:pos="314"/>
              </w:tabs>
              <w:spacing w:after="0" w:line="240" w:lineRule="auto"/>
              <w:ind w:left="31" w:hanging="31"/>
              <w:rPr>
                <w:rFonts w:asciiTheme="minorHAnsi" w:hAnsiTheme="minorHAnsi" w:cstheme="minorHAnsi"/>
                <w:color w:val="000000"/>
                <w:lang w:eastAsia="en-GB"/>
              </w:rPr>
            </w:pPr>
            <w:r w:rsidRPr="00C82BF3">
              <w:rPr>
                <w:rFonts w:asciiTheme="minorHAnsi" w:hAnsiTheme="minorHAnsi" w:cstheme="minorHAnsi"/>
                <w:b/>
                <w:color w:val="000000"/>
                <w:lang w:eastAsia="en-GB"/>
              </w:rPr>
              <w:t>LA/AN/3520</w:t>
            </w:r>
            <w:r>
              <w:rPr>
                <w:rFonts w:asciiTheme="minorHAnsi" w:hAnsiTheme="minorHAnsi" w:cstheme="minorHAnsi"/>
                <w:color w:val="000000"/>
                <w:lang w:eastAsia="en-GB"/>
              </w:rPr>
              <w:t xml:space="preserve">: </w:t>
            </w:r>
            <w:r>
              <w:t xml:space="preserve"> </w:t>
            </w:r>
            <w:r w:rsidRPr="00C82BF3">
              <w:rPr>
                <w:rFonts w:asciiTheme="minorHAnsi" w:hAnsiTheme="minorHAnsi" w:cstheme="minorHAnsi"/>
                <w:color w:val="000000"/>
                <w:lang w:eastAsia="en-GB"/>
              </w:rPr>
              <w:t xml:space="preserve">Members noted that a report had been received from the Acting ESC on </w:t>
            </w:r>
            <w:r>
              <w:rPr>
                <w:rFonts w:asciiTheme="minorHAnsi" w:hAnsiTheme="minorHAnsi" w:cstheme="minorHAnsi"/>
                <w:color w:val="000000"/>
                <w:lang w:eastAsia="en-GB"/>
              </w:rPr>
              <w:t>28</w:t>
            </w:r>
            <w:r w:rsidRPr="00C82BF3">
              <w:rPr>
                <w:rFonts w:asciiTheme="minorHAnsi" w:hAnsiTheme="minorHAnsi" w:cstheme="minorHAnsi"/>
                <w:color w:val="000000"/>
                <w:lang w:eastAsia="en-GB"/>
              </w:rPr>
              <w:t xml:space="preserve"> October 2021</w:t>
            </w:r>
            <w:r>
              <w:rPr>
                <w:rFonts w:asciiTheme="minorHAnsi" w:hAnsiTheme="minorHAnsi" w:cstheme="minorHAnsi"/>
                <w:color w:val="000000"/>
                <w:lang w:eastAsia="en-GB"/>
              </w:rPr>
              <w:t>. Having reviewed the report, Members determined that it was not in the public interest or proportionate to hold a Hearing on the complaint.</w:t>
            </w:r>
            <w:r w:rsidR="006C4A1E">
              <w:rPr>
                <w:rFonts w:asciiTheme="minorHAnsi" w:hAnsiTheme="minorHAnsi" w:cstheme="minorHAnsi"/>
                <w:color w:val="000000"/>
                <w:lang w:eastAsia="en-GB"/>
              </w:rPr>
              <w:t xml:space="preserve"> Members asked the Executive Team to prepare and issue a written decision outlining the reasoning for this determination.</w:t>
            </w:r>
          </w:p>
          <w:p w14:paraId="1BB6BD5E" w14:textId="2F3C6038" w:rsidR="00C82BF3" w:rsidRPr="00C82BF3" w:rsidRDefault="00C82BF3" w:rsidP="00C82BF3">
            <w:pPr>
              <w:pStyle w:val="ListParagraph"/>
              <w:tabs>
                <w:tab w:val="left" w:pos="31"/>
                <w:tab w:val="left" w:pos="173"/>
                <w:tab w:val="left" w:pos="314"/>
              </w:tabs>
              <w:spacing w:after="0" w:line="240" w:lineRule="auto"/>
              <w:ind w:left="31"/>
              <w:rPr>
                <w:rFonts w:asciiTheme="minorHAnsi" w:hAnsiTheme="minorHAnsi" w:cstheme="minorHAnsi"/>
                <w:color w:val="000000"/>
                <w:lang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7D97C22" w14:textId="22AFB05C" w:rsidR="00953388" w:rsidRDefault="00953388" w:rsidP="00EB72F4">
            <w:pPr>
              <w:spacing w:after="0" w:line="240" w:lineRule="auto"/>
              <w:rPr>
                <w:rFonts w:asciiTheme="minorHAnsi" w:hAnsiTheme="minorHAnsi" w:cstheme="minorHAnsi"/>
                <w:b/>
                <w:highlight w:val="yellow"/>
              </w:rPr>
            </w:pPr>
          </w:p>
          <w:p w14:paraId="490D743E" w14:textId="2431388E" w:rsidR="006C4A1E" w:rsidRDefault="006C4A1E" w:rsidP="00EB72F4">
            <w:pPr>
              <w:spacing w:after="0" w:line="240" w:lineRule="auto"/>
              <w:rPr>
                <w:rFonts w:asciiTheme="minorHAnsi" w:hAnsiTheme="minorHAnsi" w:cstheme="minorHAnsi"/>
                <w:b/>
                <w:highlight w:val="yellow"/>
              </w:rPr>
            </w:pPr>
          </w:p>
          <w:p w14:paraId="0F5364C0" w14:textId="0D4CBFF8" w:rsidR="006C4A1E" w:rsidRDefault="006C4A1E" w:rsidP="00EB72F4">
            <w:pPr>
              <w:spacing w:after="0" w:line="240" w:lineRule="auto"/>
              <w:rPr>
                <w:rFonts w:asciiTheme="minorHAnsi" w:hAnsiTheme="minorHAnsi" w:cstheme="minorHAnsi"/>
                <w:b/>
                <w:highlight w:val="yellow"/>
              </w:rPr>
            </w:pPr>
          </w:p>
          <w:p w14:paraId="546D32A2" w14:textId="7C3C4AC3" w:rsidR="006C4A1E" w:rsidRDefault="006C4A1E" w:rsidP="00EB72F4">
            <w:pPr>
              <w:spacing w:after="0" w:line="240" w:lineRule="auto"/>
              <w:rPr>
                <w:rFonts w:asciiTheme="minorHAnsi" w:hAnsiTheme="minorHAnsi" w:cstheme="minorHAnsi"/>
                <w:b/>
                <w:highlight w:val="yellow"/>
              </w:rPr>
            </w:pPr>
          </w:p>
          <w:p w14:paraId="300D19D8" w14:textId="01A548D1" w:rsidR="006C4A1E" w:rsidRDefault="006C4A1E" w:rsidP="00EB72F4">
            <w:pPr>
              <w:spacing w:after="0" w:line="240" w:lineRule="auto"/>
              <w:rPr>
                <w:rFonts w:asciiTheme="minorHAnsi" w:hAnsiTheme="minorHAnsi" w:cstheme="minorHAnsi"/>
                <w:b/>
                <w:highlight w:val="yellow"/>
              </w:rPr>
            </w:pPr>
          </w:p>
          <w:p w14:paraId="3CE72922" w14:textId="0B21C177" w:rsidR="006C4A1E" w:rsidRDefault="006C4A1E" w:rsidP="00EB72F4">
            <w:pPr>
              <w:spacing w:after="0" w:line="240" w:lineRule="auto"/>
              <w:rPr>
                <w:rFonts w:asciiTheme="minorHAnsi" w:hAnsiTheme="minorHAnsi" w:cstheme="minorHAnsi"/>
                <w:b/>
                <w:highlight w:val="yellow"/>
              </w:rPr>
            </w:pPr>
          </w:p>
          <w:p w14:paraId="2907B571" w14:textId="27C88745" w:rsidR="006C4A1E" w:rsidRDefault="006C4A1E" w:rsidP="00EB72F4">
            <w:pPr>
              <w:spacing w:after="0" w:line="240" w:lineRule="auto"/>
              <w:rPr>
                <w:rFonts w:asciiTheme="minorHAnsi" w:hAnsiTheme="minorHAnsi" w:cstheme="minorHAnsi"/>
                <w:b/>
                <w:highlight w:val="yellow"/>
              </w:rPr>
            </w:pPr>
          </w:p>
          <w:p w14:paraId="76275670" w14:textId="04B380BE" w:rsidR="006C4A1E" w:rsidRDefault="006C4A1E" w:rsidP="00EB72F4">
            <w:pPr>
              <w:spacing w:after="0" w:line="240" w:lineRule="auto"/>
              <w:rPr>
                <w:rFonts w:asciiTheme="minorHAnsi" w:hAnsiTheme="minorHAnsi" w:cstheme="minorHAnsi"/>
                <w:b/>
                <w:highlight w:val="yellow"/>
              </w:rPr>
            </w:pPr>
          </w:p>
          <w:p w14:paraId="755EB483" w14:textId="4D400E55" w:rsidR="006575FB" w:rsidRDefault="006575FB" w:rsidP="00EB72F4">
            <w:pPr>
              <w:spacing w:after="0" w:line="240" w:lineRule="auto"/>
              <w:rPr>
                <w:rFonts w:asciiTheme="minorHAnsi" w:hAnsiTheme="minorHAnsi" w:cstheme="minorHAnsi"/>
                <w:b/>
                <w:highlight w:val="yellow"/>
              </w:rPr>
            </w:pPr>
          </w:p>
          <w:p w14:paraId="58ACBA9C" w14:textId="77777777" w:rsidR="006C4A1E" w:rsidRDefault="006C4A1E" w:rsidP="00EB72F4">
            <w:pPr>
              <w:spacing w:after="0" w:line="240" w:lineRule="auto"/>
              <w:rPr>
                <w:rFonts w:asciiTheme="minorHAnsi" w:hAnsiTheme="minorHAnsi" w:cstheme="minorHAnsi"/>
                <w:b/>
                <w:highlight w:val="yellow"/>
              </w:rPr>
            </w:pPr>
          </w:p>
          <w:p w14:paraId="32CF14AC" w14:textId="77777777" w:rsidR="006C4A1E" w:rsidRDefault="006C4A1E" w:rsidP="00EB72F4">
            <w:pPr>
              <w:spacing w:after="0" w:line="240" w:lineRule="auto"/>
              <w:rPr>
                <w:rFonts w:asciiTheme="minorHAnsi" w:hAnsiTheme="minorHAnsi" w:cstheme="minorHAnsi"/>
                <w:b/>
                <w:highlight w:val="yellow"/>
              </w:rPr>
            </w:pPr>
          </w:p>
          <w:p w14:paraId="26F51191" w14:textId="77777777" w:rsidR="006C4A1E" w:rsidRPr="008317E1" w:rsidRDefault="006C4A1E" w:rsidP="006C4A1E">
            <w:pPr>
              <w:spacing w:after="0" w:line="240" w:lineRule="auto"/>
              <w:rPr>
                <w:rFonts w:asciiTheme="minorHAnsi" w:hAnsiTheme="minorHAnsi" w:cstheme="minorHAnsi"/>
                <w:b/>
              </w:rPr>
            </w:pPr>
            <w:r w:rsidRPr="008317E1">
              <w:rPr>
                <w:rFonts w:asciiTheme="minorHAnsi" w:hAnsiTheme="minorHAnsi" w:cstheme="minorHAnsi"/>
                <w:b/>
              </w:rPr>
              <w:t>Executive Team</w:t>
            </w:r>
          </w:p>
          <w:p w14:paraId="012F085F" w14:textId="0460DAB0" w:rsidR="00713663" w:rsidRDefault="00713663" w:rsidP="00EB72F4">
            <w:pPr>
              <w:spacing w:after="0" w:line="240" w:lineRule="auto"/>
              <w:rPr>
                <w:rFonts w:asciiTheme="minorHAnsi" w:hAnsiTheme="minorHAnsi" w:cstheme="minorHAnsi"/>
                <w:b/>
                <w:highlight w:val="yellow"/>
              </w:rPr>
            </w:pPr>
          </w:p>
          <w:p w14:paraId="4C8B7612" w14:textId="7CDCDB6B" w:rsidR="00713663" w:rsidRDefault="00713663" w:rsidP="00EB72F4">
            <w:pPr>
              <w:spacing w:after="0" w:line="240" w:lineRule="auto"/>
              <w:rPr>
                <w:rFonts w:asciiTheme="minorHAnsi" w:hAnsiTheme="minorHAnsi" w:cstheme="minorHAnsi"/>
                <w:b/>
                <w:highlight w:val="yellow"/>
              </w:rPr>
            </w:pPr>
          </w:p>
        </w:tc>
      </w:tr>
      <w:tr w:rsidR="00953388" w:rsidRPr="009D3BD8" w14:paraId="5921F55E"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C4A1E" w:rsidRDefault="00953388"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7777777" w:rsidR="009A0E39" w:rsidRPr="006C4A1E" w:rsidRDefault="00F07AEA" w:rsidP="00EB72F4">
            <w:pPr>
              <w:spacing w:after="0" w:line="240" w:lineRule="auto"/>
              <w:rPr>
                <w:rFonts w:asciiTheme="minorHAnsi" w:hAnsiTheme="minorHAnsi" w:cstheme="minorHAnsi"/>
              </w:rPr>
            </w:pPr>
            <w:r w:rsidRPr="006C4A1E">
              <w:rPr>
                <w:rFonts w:asciiTheme="minorHAnsi" w:hAnsiTheme="minorHAnsi" w:cstheme="minorHAnsi"/>
                <w:b/>
              </w:rPr>
              <w:t>INVESTIGATION EXCEED 3 MONTHS – INTERIM REPORT</w:t>
            </w:r>
          </w:p>
          <w:p w14:paraId="728E6169" w14:textId="0B7D45EE" w:rsidR="003B710B" w:rsidRPr="006C4A1E" w:rsidRDefault="002C68F6" w:rsidP="00013C68">
            <w:pPr>
              <w:pStyle w:val="ListParagraph"/>
              <w:numPr>
                <w:ilvl w:val="0"/>
                <w:numId w:val="17"/>
              </w:numPr>
              <w:tabs>
                <w:tab w:val="left" w:pos="314"/>
              </w:tabs>
              <w:spacing w:after="0" w:line="240" w:lineRule="auto"/>
              <w:ind w:left="0" w:firstLine="0"/>
              <w:rPr>
                <w:b/>
              </w:rPr>
            </w:pPr>
            <w:r w:rsidRPr="006C4A1E">
              <w:rPr>
                <w:b/>
              </w:rPr>
              <w:t>LA/</w:t>
            </w:r>
            <w:r w:rsidR="006C4A1E" w:rsidRPr="006C4A1E">
              <w:rPr>
                <w:b/>
              </w:rPr>
              <w:t>E/3542</w:t>
            </w:r>
            <w:r w:rsidRPr="006C4A1E">
              <w:t>:</w:t>
            </w:r>
            <w:r w:rsidR="00D6276B" w:rsidRPr="006C4A1E">
              <w:t xml:space="preserve"> </w:t>
            </w:r>
            <w:r w:rsidR="00E7630C" w:rsidRPr="006C4A1E">
              <w:t xml:space="preserve"> Members noted the contents of a report from the Acting ESC advising that an investigation into a complaint about a</w:t>
            </w:r>
            <w:r w:rsidR="006C4A1E" w:rsidRPr="006C4A1E">
              <w:t xml:space="preserve"> </w:t>
            </w:r>
            <w:r w:rsidR="00E7630C" w:rsidRPr="006C4A1E">
              <w:t>councillor had taken more than three months.</w:t>
            </w:r>
          </w:p>
          <w:p w14:paraId="036E736F" w14:textId="2447D3A0" w:rsidR="00013C68" w:rsidRPr="006C4A1E" w:rsidRDefault="00013C68" w:rsidP="00013C68">
            <w:pPr>
              <w:pStyle w:val="ListParagraph"/>
              <w:tabs>
                <w:tab w:val="left" w:pos="314"/>
              </w:tabs>
              <w:spacing w:after="0" w:line="240" w:lineRule="auto"/>
              <w:ind w:left="0"/>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Default="00953388" w:rsidP="00EB72F4">
            <w:pPr>
              <w:spacing w:after="0" w:line="240" w:lineRule="auto"/>
              <w:rPr>
                <w:rFonts w:asciiTheme="minorHAnsi" w:hAnsiTheme="minorHAnsi" w:cstheme="minorHAnsi"/>
                <w:b/>
                <w:highlight w:val="yellow"/>
              </w:rPr>
            </w:pPr>
          </w:p>
          <w:p w14:paraId="3F4F1D40" w14:textId="19993E53" w:rsidR="00F07AEA" w:rsidRDefault="00F07AEA" w:rsidP="00EB72F4">
            <w:pPr>
              <w:spacing w:after="0" w:line="240" w:lineRule="auto"/>
              <w:rPr>
                <w:rFonts w:asciiTheme="minorHAnsi" w:hAnsiTheme="minorHAnsi" w:cstheme="minorHAnsi"/>
                <w:b/>
                <w:highlight w:val="yellow"/>
              </w:rPr>
            </w:pPr>
          </w:p>
        </w:tc>
      </w:tr>
      <w:tr w:rsidR="00F07AEA" w:rsidRPr="009D3BD8" w14:paraId="2A865341"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9D3BD8" w:rsidRDefault="00F07AEA"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Default="00F07AEA" w:rsidP="00EB72F4">
            <w:pPr>
              <w:spacing w:after="0" w:line="240" w:lineRule="auto"/>
              <w:rPr>
                <w:rFonts w:asciiTheme="minorHAnsi" w:hAnsiTheme="minorHAnsi" w:cstheme="minorHAnsi"/>
                <w:b/>
              </w:rPr>
            </w:pPr>
            <w:r w:rsidRPr="00953388">
              <w:rPr>
                <w:rFonts w:asciiTheme="minorHAnsi" w:hAnsiTheme="minorHAnsi" w:cstheme="minorHAnsi"/>
                <w:b/>
              </w:rPr>
              <w:t>FEEDBACK INCLUDING ANY HEARINGS SURVEY RESPONSES</w:t>
            </w:r>
          </w:p>
          <w:p w14:paraId="54B37AFB" w14:textId="15B78093" w:rsidR="00F07AEA" w:rsidRPr="007C147D" w:rsidRDefault="00272294" w:rsidP="00EB72F4">
            <w:pPr>
              <w:spacing w:after="0" w:line="240" w:lineRule="auto"/>
              <w:rPr>
                <w:rFonts w:asciiTheme="minorHAnsi" w:hAnsiTheme="minorHAnsi" w:cstheme="minorHAnsi"/>
              </w:rPr>
            </w:pPr>
            <w:r>
              <w:rPr>
                <w:rFonts w:asciiTheme="minorHAnsi" w:hAnsiTheme="minorHAnsi" w:cstheme="minorHAnsi"/>
              </w:rPr>
              <w:t xml:space="preserve">Members </w:t>
            </w:r>
            <w:r w:rsidRPr="00CE32E3">
              <w:rPr>
                <w:rFonts w:asciiTheme="minorHAnsi" w:hAnsiTheme="minorHAnsi" w:cstheme="minorHAnsi"/>
              </w:rPr>
              <w:t>noted the f</w:t>
            </w:r>
            <w:r w:rsidR="007B4CB9" w:rsidRPr="00CE32E3">
              <w:rPr>
                <w:rFonts w:asciiTheme="minorHAnsi" w:hAnsiTheme="minorHAnsi" w:cstheme="minorHAnsi"/>
              </w:rPr>
              <w:t>eedback received on Hearing LA/AC/3495 (4 responses).</w:t>
            </w:r>
            <w:r w:rsidRPr="00CE32E3">
              <w:rPr>
                <w:rFonts w:asciiTheme="minorHAnsi" w:hAnsiTheme="minorHAnsi" w:cstheme="minorHAnsi"/>
              </w:rPr>
              <w:t xml:space="preserve"> Members </w:t>
            </w:r>
            <w:r w:rsidR="00CE32E3" w:rsidRPr="00CE32E3">
              <w:rPr>
                <w:rFonts w:asciiTheme="minorHAnsi" w:hAnsiTheme="minorHAnsi" w:cstheme="minorHAnsi"/>
              </w:rPr>
              <w:t xml:space="preserve">agreed that a suggestion made by one </w:t>
            </w:r>
            <w:proofErr w:type="spellStart"/>
            <w:r w:rsidR="00CE32E3" w:rsidRPr="00CE32E3">
              <w:rPr>
                <w:rFonts w:asciiTheme="minorHAnsi" w:hAnsiTheme="minorHAnsi" w:cstheme="minorHAnsi"/>
              </w:rPr>
              <w:t>respondee</w:t>
            </w:r>
            <w:proofErr w:type="spellEnd"/>
            <w:r w:rsidR="00CE32E3" w:rsidRPr="00CE32E3">
              <w:rPr>
                <w:rFonts w:asciiTheme="minorHAnsi" w:hAnsiTheme="minorHAnsi" w:cstheme="minorHAnsi"/>
              </w:rPr>
              <w:t>, to the effect that</w:t>
            </w:r>
            <w:r w:rsidR="006C4A1E" w:rsidRPr="00CE32E3">
              <w:rPr>
                <w:rFonts w:asciiTheme="minorHAnsi" w:hAnsiTheme="minorHAnsi" w:cstheme="minorHAnsi"/>
              </w:rPr>
              <w:t xml:space="preserve"> the Standards Commission should </w:t>
            </w:r>
            <w:r w:rsidR="00CE32E3" w:rsidRPr="00CE32E3">
              <w:rPr>
                <w:rFonts w:asciiTheme="minorHAnsi" w:hAnsiTheme="minorHAnsi" w:cstheme="minorHAnsi"/>
              </w:rPr>
              <w:t>outline its overall determin</w:t>
            </w:r>
            <w:r w:rsidR="00CE32E3">
              <w:rPr>
                <w:rFonts w:asciiTheme="minorHAnsi" w:hAnsiTheme="minorHAnsi" w:cstheme="minorHAnsi"/>
              </w:rPr>
              <w:t>a</w:t>
            </w:r>
            <w:r w:rsidR="00CE32E3" w:rsidRPr="00CE32E3">
              <w:rPr>
                <w:rFonts w:asciiTheme="minorHAnsi" w:hAnsiTheme="minorHAnsi" w:cstheme="minorHAnsi"/>
              </w:rPr>
              <w:t>tion at the start of its written decisions on Hearings, should be implemented. Members asked the Executive</w:t>
            </w:r>
            <w:r w:rsidR="00CE32E3">
              <w:rPr>
                <w:rFonts w:asciiTheme="minorHAnsi" w:hAnsiTheme="minorHAnsi" w:cstheme="minorHAnsi"/>
              </w:rPr>
              <w:t xml:space="preserve"> </w:t>
            </w:r>
            <w:r w:rsidR="00CE32E3" w:rsidRPr="00CE32E3">
              <w:rPr>
                <w:rFonts w:asciiTheme="minorHAnsi" w:hAnsiTheme="minorHAnsi" w:cstheme="minorHAnsi"/>
              </w:rPr>
              <w:t>Team</w:t>
            </w:r>
            <w:r w:rsidR="00CE32E3">
              <w:rPr>
                <w:rFonts w:asciiTheme="minorHAnsi" w:hAnsiTheme="minorHAnsi" w:cstheme="minorHAnsi"/>
              </w:rPr>
              <w:t xml:space="preserve"> </w:t>
            </w:r>
            <w:r w:rsidR="00CE32E3" w:rsidRPr="00CE32E3">
              <w:rPr>
                <w:rFonts w:asciiTheme="minorHAnsi" w:hAnsiTheme="minorHAnsi" w:cstheme="minorHAnsi"/>
              </w:rPr>
              <w:t>to amend the written decision template accordingly.</w:t>
            </w:r>
          </w:p>
          <w:p w14:paraId="72B4D3AA" w14:textId="77777777" w:rsidR="00F07AEA" w:rsidRPr="00953388" w:rsidRDefault="00F07AEA" w:rsidP="00EB72F4">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Default="00F07AEA" w:rsidP="00EB72F4">
            <w:pPr>
              <w:spacing w:after="0" w:line="240" w:lineRule="auto"/>
              <w:rPr>
                <w:rFonts w:asciiTheme="minorHAnsi" w:hAnsiTheme="minorHAnsi" w:cstheme="minorHAnsi"/>
                <w:b/>
                <w:highlight w:val="yellow"/>
              </w:rPr>
            </w:pPr>
          </w:p>
          <w:p w14:paraId="0981C2F0" w14:textId="52201587" w:rsidR="00CE32E3" w:rsidRDefault="00CE32E3" w:rsidP="00EB72F4">
            <w:pPr>
              <w:spacing w:after="0" w:line="240" w:lineRule="auto"/>
              <w:rPr>
                <w:rFonts w:asciiTheme="minorHAnsi" w:hAnsiTheme="minorHAnsi" w:cstheme="minorHAnsi"/>
                <w:b/>
                <w:highlight w:val="yellow"/>
              </w:rPr>
            </w:pPr>
          </w:p>
          <w:p w14:paraId="33E6D08C" w14:textId="77777777" w:rsidR="00CE32E3" w:rsidRDefault="00CE32E3" w:rsidP="00EB72F4">
            <w:pPr>
              <w:spacing w:after="0" w:line="240" w:lineRule="auto"/>
              <w:rPr>
                <w:rFonts w:asciiTheme="minorHAnsi" w:hAnsiTheme="minorHAnsi" w:cstheme="minorHAnsi"/>
                <w:b/>
                <w:highlight w:val="yellow"/>
              </w:rPr>
            </w:pPr>
          </w:p>
          <w:p w14:paraId="46F36862" w14:textId="77777777" w:rsidR="00CE32E3" w:rsidRPr="008317E1" w:rsidRDefault="00CE32E3" w:rsidP="00CE32E3">
            <w:pPr>
              <w:spacing w:after="0" w:line="240" w:lineRule="auto"/>
              <w:rPr>
                <w:rFonts w:asciiTheme="minorHAnsi" w:hAnsiTheme="minorHAnsi" w:cstheme="minorHAnsi"/>
                <w:b/>
              </w:rPr>
            </w:pPr>
            <w:r w:rsidRPr="008317E1">
              <w:rPr>
                <w:rFonts w:asciiTheme="minorHAnsi" w:hAnsiTheme="minorHAnsi" w:cstheme="minorHAnsi"/>
                <w:b/>
              </w:rPr>
              <w:t>Executive Team</w:t>
            </w:r>
          </w:p>
          <w:p w14:paraId="21715B61" w14:textId="77777777" w:rsidR="00F07AEA" w:rsidRDefault="00F07AEA" w:rsidP="00EB72F4">
            <w:pPr>
              <w:spacing w:after="0" w:line="240" w:lineRule="auto"/>
              <w:rPr>
                <w:rFonts w:asciiTheme="minorHAnsi" w:hAnsiTheme="minorHAnsi" w:cstheme="minorHAnsi"/>
                <w:b/>
                <w:highlight w:val="yellow"/>
              </w:rPr>
            </w:pPr>
          </w:p>
          <w:p w14:paraId="1E291E91" w14:textId="576A3B4A" w:rsidR="00F07AEA" w:rsidRDefault="00F07AEA" w:rsidP="00EB72F4">
            <w:pPr>
              <w:spacing w:after="0" w:line="240" w:lineRule="auto"/>
              <w:rPr>
                <w:rFonts w:asciiTheme="minorHAnsi" w:hAnsiTheme="minorHAnsi" w:cstheme="minorHAnsi"/>
                <w:b/>
                <w:highlight w:val="yellow"/>
              </w:rPr>
            </w:pPr>
          </w:p>
        </w:tc>
      </w:tr>
      <w:tr w:rsidR="00F14540" w:rsidRPr="009D3BD8" w14:paraId="600ACECC" w14:textId="77777777" w:rsidTr="00EB72F4">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55BCAB47" w:rsidR="00F14540" w:rsidRPr="00F14540" w:rsidRDefault="00F14540" w:rsidP="00EB72F4">
            <w:pPr>
              <w:spacing w:after="0" w:line="240" w:lineRule="auto"/>
              <w:rPr>
                <w:rFonts w:asciiTheme="minorHAnsi" w:hAnsiTheme="minorHAnsi" w:cstheme="minorHAnsi"/>
                <w:b/>
              </w:rPr>
            </w:pPr>
            <w:r w:rsidRPr="00F14540">
              <w:rPr>
                <w:rFonts w:asciiTheme="minorHAnsi" w:hAnsiTheme="minorHAnsi" w:cstheme="minorHAnsi"/>
                <w:b/>
              </w:rPr>
              <w:t>A</w:t>
            </w:r>
            <w:r>
              <w:rPr>
                <w:rFonts w:asciiTheme="minorHAnsi" w:hAnsiTheme="minorHAnsi" w:cstheme="minorHAnsi"/>
                <w:b/>
              </w:rPr>
              <w:t>OB</w:t>
            </w:r>
          </w:p>
        </w:tc>
      </w:tr>
      <w:tr w:rsidR="00953388" w:rsidRPr="009D3BD8" w14:paraId="13C6CB41"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9D3BD8" w:rsidRDefault="00953388"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B13135A" w14:textId="7D83B50D" w:rsidR="00272294" w:rsidRDefault="00272294" w:rsidP="00EB72F4">
            <w:pPr>
              <w:tabs>
                <w:tab w:val="left" w:pos="2800"/>
              </w:tabs>
              <w:spacing w:after="0" w:line="240" w:lineRule="auto"/>
              <w:rPr>
                <w:rFonts w:asciiTheme="minorHAnsi" w:hAnsiTheme="minorHAnsi" w:cstheme="minorHAnsi"/>
                <w:b/>
              </w:rPr>
            </w:pPr>
            <w:r>
              <w:rPr>
                <w:rFonts w:asciiTheme="minorHAnsi" w:hAnsiTheme="minorHAnsi" w:cstheme="minorHAnsi"/>
                <w:b/>
              </w:rPr>
              <w:t>MONITORING OFFICERS’ WORKSHOP</w:t>
            </w:r>
          </w:p>
          <w:p w14:paraId="40C5A218" w14:textId="7E3434BD" w:rsidR="00272294" w:rsidRPr="001D5476" w:rsidRDefault="00A463A7" w:rsidP="00EB72F4">
            <w:pPr>
              <w:tabs>
                <w:tab w:val="left" w:pos="2800"/>
              </w:tabs>
              <w:spacing w:after="0" w:line="240" w:lineRule="auto"/>
              <w:rPr>
                <w:rFonts w:asciiTheme="minorHAnsi" w:hAnsiTheme="minorHAnsi" w:cstheme="minorHAnsi"/>
              </w:rPr>
            </w:pPr>
            <w:r w:rsidRPr="001D5476">
              <w:rPr>
                <w:rFonts w:asciiTheme="minorHAnsi" w:hAnsiTheme="minorHAnsi" w:cstheme="minorHAnsi"/>
              </w:rPr>
              <w:t xml:space="preserve">Members </w:t>
            </w:r>
            <w:r w:rsidR="001D5476" w:rsidRPr="001D5476">
              <w:rPr>
                <w:rFonts w:asciiTheme="minorHAnsi" w:hAnsiTheme="minorHAnsi" w:cstheme="minorHAnsi"/>
              </w:rPr>
              <w:t xml:space="preserve">noted there had been a good turn-out at the </w:t>
            </w:r>
            <w:r w:rsidRPr="001D5476">
              <w:rPr>
                <w:rFonts w:asciiTheme="minorHAnsi" w:hAnsiTheme="minorHAnsi" w:cstheme="minorHAnsi"/>
              </w:rPr>
              <w:t>Monitoring Officers’ workshop, held both in perso</w:t>
            </w:r>
            <w:r w:rsidR="001D5476" w:rsidRPr="001D5476">
              <w:rPr>
                <w:rFonts w:asciiTheme="minorHAnsi" w:hAnsiTheme="minorHAnsi" w:cstheme="minorHAnsi"/>
              </w:rPr>
              <w:t>n</w:t>
            </w:r>
            <w:r w:rsidRPr="001D5476">
              <w:rPr>
                <w:rFonts w:asciiTheme="minorHAnsi" w:hAnsiTheme="minorHAnsi" w:cstheme="minorHAnsi"/>
              </w:rPr>
              <w:t xml:space="preserve"> </w:t>
            </w:r>
            <w:r w:rsidR="008B355B">
              <w:rPr>
                <w:rFonts w:asciiTheme="minorHAnsi" w:hAnsiTheme="minorHAnsi" w:cstheme="minorHAnsi"/>
              </w:rPr>
              <w:t xml:space="preserve">and </w:t>
            </w:r>
            <w:r w:rsidRPr="001D5476">
              <w:rPr>
                <w:rFonts w:asciiTheme="minorHAnsi" w:hAnsiTheme="minorHAnsi" w:cstheme="minorHAnsi"/>
              </w:rPr>
              <w:t>online on 25 October 2021</w:t>
            </w:r>
            <w:r w:rsidR="001D5476" w:rsidRPr="001D5476">
              <w:rPr>
                <w:rFonts w:asciiTheme="minorHAnsi" w:hAnsiTheme="minorHAnsi" w:cstheme="minorHAnsi"/>
              </w:rPr>
              <w:t>, and that positive feedback had been received from attendees</w:t>
            </w:r>
            <w:r w:rsidRPr="001D5476">
              <w:rPr>
                <w:rFonts w:asciiTheme="minorHAnsi" w:hAnsiTheme="minorHAnsi" w:cstheme="minorHAnsi"/>
              </w:rPr>
              <w:t xml:space="preserve">. </w:t>
            </w:r>
            <w:r w:rsidR="001D5476" w:rsidRPr="001D5476">
              <w:rPr>
                <w:rFonts w:asciiTheme="minorHAnsi" w:hAnsiTheme="minorHAnsi" w:cstheme="minorHAnsi"/>
              </w:rPr>
              <w:t>Members agreed</w:t>
            </w:r>
            <w:r w:rsidR="001D5476" w:rsidRPr="001D5476">
              <w:t xml:space="preserve"> </w:t>
            </w:r>
            <w:r w:rsidR="001D5476" w:rsidRPr="001D5476">
              <w:rPr>
                <w:rFonts w:asciiTheme="minorHAnsi" w:hAnsiTheme="minorHAnsi" w:cstheme="minorHAnsi"/>
              </w:rPr>
              <w:t>that the Executive Team should circulate notes of the issues raised and suggestions made</w:t>
            </w:r>
            <w:r w:rsidRPr="001D5476">
              <w:rPr>
                <w:rFonts w:asciiTheme="minorHAnsi" w:hAnsiTheme="minorHAnsi" w:cstheme="minorHAnsi"/>
              </w:rPr>
              <w:t xml:space="preserve"> to all </w:t>
            </w:r>
            <w:r w:rsidR="001D5476" w:rsidRPr="001D5476">
              <w:rPr>
                <w:rFonts w:asciiTheme="minorHAnsi" w:hAnsiTheme="minorHAnsi" w:cstheme="minorHAnsi"/>
              </w:rPr>
              <w:t>individuals</w:t>
            </w:r>
            <w:r w:rsidRPr="001D5476">
              <w:rPr>
                <w:rFonts w:asciiTheme="minorHAnsi" w:hAnsiTheme="minorHAnsi" w:cstheme="minorHAnsi"/>
              </w:rPr>
              <w:t xml:space="preserve"> who had been invited to attend.</w:t>
            </w:r>
          </w:p>
          <w:p w14:paraId="0C0DFA5A" w14:textId="77777777" w:rsidR="00272294" w:rsidRDefault="00272294" w:rsidP="00EB72F4">
            <w:pPr>
              <w:tabs>
                <w:tab w:val="left" w:pos="2800"/>
              </w:tabs>
              <w:spacing w:after="0" w:line="240" w:lineRule="auto"/>
              <w:rPr>
                <w:rFonts w:asciiTheme="minorHAnsi" w:hAnsiTheme="minorHAnsi" w:cstheme="minorHAnsi"/>
                <w:b/>
              </w:rPr>
            </w:pPr>
          </w:p>
          <w:p w14:paraId="004438DA" w14:textId="0EC607BF" w:rsidR="00272294" w:rsidRDefault="00272294" w:rsidP="00EB72F4">
            <w:pPr>
              <w:tabs>
                <w:tab w:val="left" w:pos="2800"/>
              </w:tabs>
              <w:spacing w:after="0" w:line="240" w:lineRule="auto"/>
              <w:rPr>
                <w:rFonts w:asciiTheme="minorHAnsi" w:hAnsiTheme="minorHAnsi" w:cstheme="minorHAnsi"/>
                <w:b/>
              </w:rPr>
            </w:pPr>
            <w:r>
              <w:rPr>
                <w:rFonts w:asciiTheme="minorHAnsi" w:hAnsiTheme="minorHAnsi" w:cstheme="minorHAnsi"/>
                <w:b/>
              </w:rPr>
              <w:t>REGIONAL ROADSHOWS</w:t>
            </w:r>
          </w:p>
          <w:p w14:paraId="73BA8A65" w14:textId="5F3B749A" w:rsidR="00272294" w:rsidRPr="003B1CCC" w:rsidRDefault="003B1CCC" w:rsidP="00EB72F4">
            <w:pPr>
              <w:tabs>
                <w:tab w:val="left" w:pos="2800"/>
              </w:tabs>
              <w:spacing w:after="0" w:line="240" w:lineRule="auto"/>
              <w:rPr>
                <w:rFonts w:asciiTheme="minorHAnsi" w:hAnsiTheme="minorHAnsi" w:cstheme="minorHAnsi"/>
              </w:rPr>
            </w:pPr>
            <w:r w:rsidRPr="003B1CCC">
              <w:rPr>
                <w:rFonts w:asciiTheme="minorHAnsi" w:hAnsiTheme="minorHAnsi" w:cstheme="minorHAnsi"/>
              </w:rPr>
              <w:t xml:space="preserve">Members agreed to hold four regional roadshows on the Councillors’ Code of Conduct in 2022. Members agreed that two roadshows on the revised Code would be held in the February and March, with a further two later in the year after new Members elected in the </w:t>
            </w:r>
            <w:r w:rsidRPr="003B1CCC">
              <w:rPr>
                <w:rFonts w:asciiTheme="minorHAnsi" w:hAnsiTheme="minorHAnsi" w:cstheme="minorHAnsi"/>
              </w:rPr>
              <w:lastRenderedPageBreak/>
              <w:t>May election had been inducted and had gained some experience in the role. Members asked the Executive Team to identify potential dates for the first two roadshows.</w:t>
            </w:r>
          </w:p>
          <w:p w14:paraId="2D8C6E5A" w14:textId="447A85EF" w:rsidR="00272294" w:rsidRDefault="00272294" w:rsidP="00EB72F4">
            <w:pPr>
              <w:tabs>
                <w:tab w:val="left" w:pos="2800"/>
              </w:tabs>
              <w:spacing w:after="0" w:line="240" w:lineRule="auto"/>
              <w:rPr>
                <w:rFonts w:asciiTheme="minorHAnsi" w:hAnsiTheme="minorHAnsi" w:cstheme="minorHAnsi"/>
                <w:b/>
              </w:rPr>
            </w:pPr>
          </w:p>
          <w:p w14:paraId="0A6FC614" w14:textId="77777777" w:rsidR="00651C14" w:rsidRPr="00651C14" w:rsidRDefault="00651C14" w:rsidP="00651C14">
            <w:pPr>
              <w:spacing w:after="0" w:line="240" w:lineRule="auto"/>
            </w:pPr>
            <w:r w:rsidRPr="00651C14">
              <w:rPr>
                <w:b/>
              </w:rPr>
              <w:t>PREPARATION MEETING FOR WORKSHOP FOR CHAIRS OF DEVOLVED PUBLIC BODIES</w:t>
            </w:r>
          </w:p>
          <w:p w14:paraId="7D0E937A" w14:textId="11F5F5CD" w:rsidR="00651C14" w:rsidRPr="00651C14" w:rsidRDefault="00651C14" w:rsidP="00651C14">
            <w:pPr>
              <w:spacing w:after="0" w:line="240" w:lineRule="auto"/>
              <w:rPr>
                <w:rFonts w:asciiTheme="minorHAnsi" w:hAnsiTheme="minorHAnsi" w:cstheme="minorHAnsi"/>
              </w:rPr>
            </w:pPr>
            <w:r w:rsidRPr="00651C14">
              <w:rPr>
                <w:rFonts w:asciiTheme="minorHAnsi" w:hAnsiTheme="minorHAnsi" w:cstheme="minorHAnsi"/>
              </w:rPr>
              <w:t xml:space="preserve">Members </w:t>
            </w:r>
            <w:r>
              <w:rPr>
                <w:rFonts w:asciiTheme="minorHAnsi" w:hAnsiTheme="minorHAnsi" w:cstheme="minorHAnsi"/>
              </w:rPr>
              <w:t>noted that the</w:t>
            </w:r>
            <w:r w:rsidRPr="00651C14">
              <w:rPr>
                <w:rFonts w:asciiTheme="minorHAnsi" w:hAnsiTheme="minorHAnsi" w:cstheme="minorHAnsi"/>
              </w:rPr>
              <w:t xml:space="preserve"> online meeting</w:t>
            </w:r>
            <w:r>
              <w:rPr>
                <w:rFonts w:asciiTheme="minorHAnsi" w:hAnsiTheme="minorHAnsi" w:cstheme="minorHAnsi"/>
              </w:rPr>
              <w:t xml:space="preserve"> arranged for them </w:t>
            </w:r>
            <w:r w:rsidRPr="00651C14">
              <w:rPr>
                <w:rFonts w:asciiTheme="minorHAnsi" w:hAnsiTheme="minorHAnsi" w:cstheme="minorHAnsi"/>
              </w:rPr>
              <w:t xml:space="preserve">to undertake preparation work </w:t>
            </w:r>
            <w:r>
              <w:rPr>
                <w:rFonts w:asciiTheme="minorHAnsi" w:hAnsiTheme="minorHAnsi" w:cstheme="minorHAnsi"/>
              </w:rPr>
              <w:t xml:space="preserve">for the </w:t>
            </w:r>
            <w:r w:rsidRPr="00651C14">
              <w:rPr>
                <w:rFonts w:asciiTheme="minorHAnsi" w:hAnsiTheme="minorHAnsi" w:cstheme="minorHAnsi"/>
              </w:rPr>
              <w:t>workshop with Chairs of devolved public bodies, scheduled to take place on 24 November 2021</w:t>
            </w:r>
            <w:r>
              <w:rPr>
                <w:rFonts w:asciiTheme="minorHAnsi" w:hAnsiTheme="minorHAnsi" w:cstheme="minorHAnsi"/>
              </w:rPr>
              <w:t>, had been cancelled</w:t>
            </w:r>
            <w:r w:rsidRPr="00651C14">
              <w:rPr>
                <w:rFonts w:asciiTheme="minorHAnsi" w:hAnsiTheme="minorHAnsi" w:cstheme="minorHAnsi"/>
              </w:rPr>
              <w:t xml:space="preserve">. Members </w:t>
            </w:r>
            <w:r>
              <w:rPr>
                <w:rFonts w:asciiTheme="minorHAnsi" w:hAnsiTheme="minorHAnsi" w:cstheme="minorHAnsi"/>
              </w:rPr>
              <w:t>asked</w:t>
            </w:r>
            <w:r w:rsidRPr="00651C14">
              <w:rPr>
                <w:rFonts w:asciiTheme="minorHAnsi" w:hAnsiTheme="minorHAnsi" w:cstheme="minorHAnsi"/>
              </w:rPr>
              <w:t xml:space="preserve"> the Executive Team </w:t>
            </w:r>
            <w:r>
              <w:rPr>
                <w:rFonts w:asciiTheme="minorHAnsi" w:hAnsiTheme="minorHAnsi" w:cstheme="minorHAnsi"/>
              </w:rPr>
              <w:t>to reschedule the preparation meeting so that they could discuss and agree the</w:t>
            </w:r>
            <w:r w:rsidRPr="00651C14">
              <w:rPr>
                <w:rFonts w:asciiTheme="minorHAnsi" w:hAnsiTheme="minorHAnsi" w:cstheme="minorHAnsi"/>
              </w:rPr>
              <w:t xml:space="preserve"> content for </w:t>
            </w:r>
            <w:r>
              <w:rPr>
                <w:rFonts w:asciiTheme="minorHAnsi" w:hAnsiTheme="minorHAnsi" w:cstheme="minorHAnsi"/>
              </w:rPr>
              <w:t xml:space="preserve">the </w:t>
            </w:r>
            <w:r w:rsidR="00062FB3">
              <w:rPr>
                <w:rFonts w:asciiTheme="minorHAnsi" w:hAnsiTheme="minorHAnsi" w:cstheme="minorHAnsi"/>
              </w:rPr>
              <w:t>Convener’s</w:t>
            </w:r>
            <w:r w:rsidRPr="00651C14">
              <w:rPr>
                <w:rFonts w:asciiTheme="minorHAnsi" w:hAnsiTheme="minorHAnsi" w:cstheme="minorHAnsi"/>
              </w:rPr>
              <w:t xml:space="preserve"> presentation and</w:t>
            </w:r>
            <w:r>
              <w:rPr>
                <w:rFonts w:asciiTheme="minorHAnsi" w:hAnsiTheme="minorHAnsi" w:cstheme="minorHAnsi"/>
              </w:rPr>
              <w:t xml:space="preserve"> </w:t>
            </w:r>
            <w:r w:rsidR="00062FB3">
              <w:rPr>
                <w:rFonts w:asciiTheme="minorHAnsi" w:hAnsiTheme="minorHAnsi" w:cstheme="minorHAnsi"/>
              </w:rPr>
              <w:t>discussion topics for</w:t>
            </w:r>
            <w:r w:rsidRPr="00651C14">
              <w:rPr>
                <w:rFonts w:asciiTheme="minorHAnsi" w:hAnsiTheme="minorHAnsi" w:cstheme="minorHAnsi"/>
              </w:rPr>
              <w:t xml:space="preserve"> </w:t>
            </w:r>
            <w:r w:rsidR="00062FB3">
              <w:rPr>
                <w:rFonts w:asciiTheme="minorHAnsi" w:hAnsiTheme="minorHAnsi" w:cstheme="minorHAnsi"/>
              </w:rPr>
              <w:t xml:space="preserve">the </w:t>
            </w:r>
            <w:r w:rsidRPr="00651C14">
              <w:rPr>
                <w:rFonts w:asciiTheme="minorHAnsi" w:hAnsiTheme="minorHAnsi" w:cstheme="minorHAnsi"/>
              </w:rPr>
              <w:t>breakout grou</w:t>
            </w:r>
            <w:r w:rsidR="00062FB3">
              <w:rPr>
                <w:rFonts w:asciiTheme="minorHAnsi" w:hAnsiTheme="minorHAnsi" w:cstheme="minorHAnsi"/>
              </w:rPr>
              <w:t>ps at the workshop</w:t>
            </w:r>
            <w:r w:rsidRPr="00651C14">
              <w:rPr>
                <w:rFonts w:asciiTheme="minorHAnsi" w:hAnsiTheme="minorHAnsi" w:cstheme="minorHAnsi"/>
              </w:rPr>
              <w:t xml:space="preserve">. </w:t>
            </w:r>
          </w:p>
          <w:p w14:paraId="3D33E1F2" w14:textId="77777777" w:rsidR="00651C14" w:rsidRDefault="00651C14" w:rsidP="00EB72F4">
            <w:pPr>
              <w:tabs>
                <w:tab w:val="left" w:pos="2800"/>
              </w:tabs>
              <w:spacing w:after="0" w:line="240" w:lineRule="auto"/>
              <w:rPr>
                <w:rFonts w:asciiTheme="minorHAnsi" w:hAnsiTheme="minorHAnsi" w:cstheme="minorHAnsi"/>
                <w:b/>
              </w:rPr>
            </w:pPr>
          </w:p>
          <w:p w14:paraId="172CADB3" w14:textId="15DA26AF" w:rsidR="00F14540" w:rsidRPr="00496C17" w:rsidRDefault="00F14540" w:rsidP="00EB72F4">
            <w:pPr>
              <w:tabs>
                <w:tab w:val="left" w:pos="2800"/>
              </w:tabs>
              <w:spacing w:after="0" w:line="240" w:lineRule="auto"/>
              <w:rPr>
                <w:rFonts w:asciiTheme="minorHAnsi" w:hAnsiTheme="minorHAnsi" w:cstheme="minorHAnsi"/>
                <w:b/>
              </w:rPr>
            </w:pPr>
            <w:r w:rsidRPr="00496C17">
              <w:rPr>
                <w:rFonts w:asciiTheme="minorHAnsi" w:hAnsiTheme="minorHAnsi" w:cstheme="minorHAnsi"/>
                <w:b/>
              </w:rPr>
              <w:t>AGENDA ITEMS FOR NEXT MEETING</w:t>
            </w:r>
          </w:p>
          <w:p w14:paraId="4D7D6B43" w14:textId="4E8BF3AB" w:rsidR="00E1663D" w:rsidRDefault="0015507F" w:rsidP="00EB72F4">
            <w:pPr>
              <w:spacing w:after="0" w:line="240" w:lineRule="auto"/>
            </w:pPr>
            <w:r w:rsidRPr="00496C17">
              <w:rPr>
                <w:rFonts w:asciiTheme="minorHAnsi" w:hAnsiTheme="minorHAnsi" w:cstheme="minorHAnsi"/>
              </w:rPr>
              <w:t xml:space="preserve">Members agreed </w:t>
            </w:r>
            <w:r w:rsidR="0042571D" w:rsidRPr="00496C17">
              <w:rPr>
                <w:rFonts w:asciiTheme="minorHAnsi" w:hAnsiTheme="minorHAnsi" w:cstheme="minorHAnsi"/>
              </w:rPr>
              <w:t>to advise the Executive Director of any</w:t>
            </w:r>
            <w:r w:rsidRPr="00496C17">
              <w:rPr>
                <w:rFonts w:asciiTheme="minorHAnsi" w:hAnsiTheme="minorHAnsi" w:cstheme="minorHAnsi"/>
              </w:rPr>
              <w:t xml:space="preserve"> further</w:t>
            </w:r>
            <w:r w:rsidR="0042571D" w:rsidRPr="00496C17">
              <w:rPr>
                <w:rFonts w:asciiTheme="minorHAnsi" w:hAnsiTheme="minorHAnsi" w:cstheme="minorHAnsi"/>
              </w:rPr>
              <w:t xml:space="preserve"> items </w:t>
            </w:r>
            <w:r w:rsidRPr="00496C17">
              <w:rPr>
                <w:rFonts w:asciiTheme="minorHAnsi" w:hAnsiTheme="minorHAnsi" w:cstheme="minorHAnsi"/>
              </w:rPr>
              <w:t xml:space="preserve">to be </w:t>
            </w:r>
            <w:r w:rsidR="0042571D" w:rsidRPr="00496C17">
              <w:rPr>
                <w:rFonts w:asciiTheme="minorHAnsi" w:hAnsiTheme="minorHAnsi" w:cstheme="minorHAnsi"/>
              </w:rPr>
              <w:t>added to the agenda for the next meeting.</w:t>
            </w:r>
            <w:r w:rsidR="003C7539" w:rsidRPr="00496C17">
              <w:t xml:space="preserve"> </w:t>
            </w:r>
          </w:p>
          <w:p w14:paraId="3C4D1F7E" w14:textId="49BAF033" w:rsidR="00D1150C" w:rsidRPr="00D1150C" w:rsidRDefault="00D1150C" w:rsidP="001B14A3">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2DB5221" w14:textId="57B8534A" w:rsidR="00953388" w:rsidRDefault="00953388" w:rsidP="00EB72F4">
            <w:pPr>
              <w:spacing w:after="0" w:line="240" w:lineRule="auto"/>
              <w:rPr>
                <w:rFonts w:asciiTheme="minorHAnsi" w:hAnsiTheme="minorHAnsi" w:cstheme="minorHAnsi"/>
                <w:b/>
              </w:rPr>
            </w:pPr>
          </w:p>
          <w:p w14:paraId="3A884455" w14:textId="2D495013" w:rsidR="00496C17" w:rsidRDefault="00496C17" w:rsidP="00EB72F4">
            <w:pPr>
              <w:spacing w:after="0" w:line="240" w:lineRule="auto"/>
              <w:rPr>
                <w:rFonts w:asciiTheme="minorHAnsi" w:hAnsiTheme="minorHAnsi" w:cstheme="minorHAnsi"/>
                <w:b/>
              </w:rPr>
            </w:pPr>
          </w:p>
          <w:p w14:paraId="7091A478" w14:textId="77777777" w:rsidR="00E2372F" w:rsidRDefault="00E2372F" w:rsidP="00EB72F4">
            <w:pPr>
              <w:spacing w:after="0" w:line="240" w:lineRule="auto"/>
              <w:rPr>
                <w:rFonts w:asciiTheme="minorHAnsi" w:hAnsiTheme="minorHAnsi" w:cstheme="minorHAnsi"/>
                <w:b/>
              </w:rPr>
            </w:pPr>
          </w:p>
          <w:p w14:paraId="7AEE7D94" w14:textId="77777777" w:rsidR="00D1150C" w:rsidRDefault="00D1150C" w:rsidP="00EB72F4">
            <w:pPr>
              <w:spacing w:after="0" w:line="240" w:lineRule="auto"/>
              <w:rPr>
                <w:rFonts w:asciiTheme="minorHAnsi" w:hAnsiTheme="minorHAnsi" w:cstheme="minorHAnsi"/>
                <w:b/>
              </w:rPr>
            </w:pPr>
            <w:r>
              <w:rPr>
                <w:rFonts w:asciiTheme="minorHAnsi" w:hAnsiTheme="minorHAnsi" w:cstheme="minorHAnsi"/>
                <w:b/>
              </w:rPr>
              <w:t>Executive Team</w:t>
            </w:r>
          </w:p>
          <w:p w14:paraId="073C7BC8" w14:textId="77777777" w:rsidR="00A463A7" w:rsidRDefault="00A463A7" w:rsidP="00EB72F4">
            <w:pPr>
              <w:spacing w:after="0" w:line="240" w:lineRule="auto"/>
              <w:rPr>
                <w:rFonts w:asciiTheme="minorHAnsi" w:hAnsiTheme="minorHAnsi" w:cstheme="minorHAnsi"/>
                <w:b/>
              </w:rPr>
            </w:pPr>
          </w:p>
          <w:p w14:paraId="6AC7891D" w14:textId="021BCBD3" w:rsidR="00A463A7" w:rsidRDefault="00A463A7" w:rsidP="00EB72F4">
            <w:pPr>
              <w:spacing w:after="0" w:line="240" w:lineRule="auto"/>
              <w:rPr>
                <w:rFonts w:asciiTheme="minorHAnsi" w:hAnsiTheme="minorHAnsi" w:cstheme="minorHAnsi"/>
                <w:b/>
              </w:rPr>
            </w:pPr>
          </w:p>
          <w:p w14:paraId="7F670FED" w14:textId="2FDAF2BC" w:rsidR="003B1CCC" w:rsidRDefault="003B1CCC" w:rsidP="00EB72F4">
            <w:pPr>
              <w:spacing w:after="0" w:line="240" w:lineRule="auto"/>
              <w:rPr>
                <w:rFonts w:asciiTheme="minorHAnsi" w:hAnsiTheme="minorHAnsi" w:cstheme="minorHAnsi"/>
                <w:b/>
              </w:rPr>
            </w:pPr>
          </w:p>
          <w:p w14:paraId="7D9ED59C" w14:textId="5175AE2B" w:rsidR="003B1CCC" w:rsidRDefault="003B1CCC" w:rsidP="00EB72F4">
            <w:pPr>
              <w:spacing w:after="0" w:line="240" w:lineRule="auto"/>
              <w:rPr>
                <w:rFonts w:asciiTheme="minorHAnsi" w:hAnsiTheme="minorHAnsi" w:cstheme="minorHAnsi"/>
                <w:b/>
              </w:rPr>
            </w:pPr>
          </w:p>
          <w:p w14:paraId="552A9FA6" w14:textId="77777777" w:rsidR="003B1CCC" w:rsidRDefault="003B1CCC" w:rsidP="003B1CCC">
            <w:pPr>
              <w:spacing w:after="0" w:line="240" w:lineRule="auto"/>
              <w:rPr>
                <w:rFonts w:asciiTheme="minorHAnsi" w:hAnsiTheme="minorHAnsi" w:cstheme="minorHAnsi"/>
                <w:b/>
              </w:rPr>
            </w:pPr>
          </w:p>
          <w:p w14:paraId="5D0ACB08" w14:textId="77355C80" w:rsidR="003B1CCC" w:rsidRDefault="003B1CCC" w:rsidP="003B1CCC">
            <w:pPr>
              <w:spacing w:after="0" w:line="240" w:lineRule="auto"/>
              <w:rPr>
                <w:rFonts w:asciiTheme="minorHAnsi" w:hAnsiTheme="minorHAnsi" w:cstheme="minorHAnsi"/>
                <w:b/>
              </w:rPr>
            </w:pPr>
            <w:r>
              <w:rPr>
                <w:rFonts w:asciiTheme="minorHAnsi" w:hAnsiTheme="minorHAnsi" w:cstheme="minorHAnsi"/>
                <w:b/>
              </w:rPr>
              <w:lastRenderedPageBreak/>
              <w:t>Executive Team</w:t>
            </w:r>
          </w:p>
          <w:p w14:paraId="045C70FA" w14:textId="03C1C02D" w:rsidR="00A463A7" w:rsidRDefault="00A463A7" w:rsidP="00EB72F4">
            <w:pPr>
              <w:spacing w:after="0" w:line="240" w:lineRule="auto"/>
              <w:rPr>
                <w:rFonts w:asciiTheme="minorHAnsi" w:hAnsiTheme="minorHAnsi" w:cstheme="minorHAnsi"/>
                <w:b/>
              </w:rPr>
            </w:pPr>
          </w:p>
          <w:p w14:paraId="3AF6387E" w14:textId="12E211D1" w:rsidR="00651C14" w:rsidRDefault="00651C14" w:rsidP="00EB72F4">
            <w:pPr>
              <w:spacing w:after="0" w:line="240" w:lineRule="auto"/>
              <w:rPr>
                <w:rFonts w:asciiTheme="minorHAnsi" w:hAnsiTheme="minorHAnsi" w:cstheme="minorHAnsi"/>
                <w:b/>
              </w:rPr>
            </w:pPr>
          </w:p>
          <w:p w14:paraId="05D242D1" w14:textId="6E59EEC4" w:rsidR="00651C14" w:rsidRDefault="00651C14" w:rsidP="00EB72F4">
            <w:pPr>
              <w:spacing w:after="0" w:line="240" w:lineRule="auto"/>
              <w:rPr>
                <w:rFonts w:asciiTheme="minorHAnsi" w:hAnsiTheme="minorHAnsi" w:cstheme="minorHAnsi"/>
                <w:b/>
              </w:rPr>
            </w:pPr>
          </w:p>
          <w:p w14:paraId="0B29C0CE" w14:textId="77777777" w:rsidR="00651C14" w:rsidRDefault="00651C14" w:rsidP="00EB72F4">
            <w:pPr>
              <w:spacing w:after="0" w:line="240" w:lineRule="auto"/>
              <w:rPr>
                <w:rFonts w:asciiTheme="minorHAnsi" w:hAnsiTheme="minorHAnsi" w:cstheme="minorHAnsi"/>
                <w:b/>
              </w:rPr>
            </w:pPr>
          </w:p>
          <w:p w14:paraId="121D2930" w14:textId="77777777" w:rsidR="00651C14" w:rsidRDefault="00651C14" w:rsidP="00651C14">
            <w:pPr>
              <w:spacing w:after="0" w:line="240" w:lineRule="auto"/>
              <w:rPr>
                <w:rFonts w:asciiTheme="minorHAnsi" w:hAnsiTheme="minorHAnsi" w:cstheme="minorHAnsi"/>
                <w:b/>
              </w:rPr>
            </w:pPr>
            <w:r>
              <w:rPr>
                <w:rFonts w:asciiTheme="minorHAnsi" w:hAnsiTheme="minorHAnsi" w:cstheme="minorHAnsi"/>
                <w:b/>
              </w:rPr>
              <w:t>Executive Team</w:t>
            </w:r>
          </w:p>
          <w:p w14:paraId="3495E9D5" w14:textId="333CA196" w:rsidR="003B1CCC" w:rsidRDefault="003B1CCC" w:rsidP="00EB72F4">
            <w:pPr>
              <w:spacing w:after="0" w:line="240" w:lineRule="auto"/>
              <w:rPr>
                <w:rFonts w:asciiTheme="minorHAnsi" w:hAnsiTheme="minorHAnsi" w:cstheme="minorHAnsi"/>
                <w:b/>
              </w:rPr>
            </w:pPr>
          </w:p>
          <w:p w14:paraId="380FD17B" w14:textId="51E43B4B" w:rsidR="00651C14" w:rsidRDefault="00651C14" w:rsidP="00EB72F4">
            <w:pPr>
              <w:spacing w:after="0" w:line="240" w:lineRule="auto"/>
              <w:rPr>
                <w:rFonts w:asciiTheme="minorHAnsi" w:hAnsiTheme="minorHAnsi" w:cstheme="minorHAnsi"/>
                <w:b/>
              </w:rPr>
            </w:pPr>
          </w:p>
          <w:p w14:paraId="0CF85A3C" w14:textId="77777777" w:rsidR="003B1CCC" w:rsidRDefault="003B1CCC" w:rsidP="00EB72F4">
            <w:pPr>
              <w:spacing w:after="0" w:line="240" w:lineRule="auto"/>
              <w:rPr>
                <w:rFonts w:asciiTheme="minorHAnsi" w:hAnsiTheme="minorHAnsi" w:cstheme="minorHAnsi"/>
                <w:b/>
              </w:rPr>
            </w:pPr>
          </w:p>
          <w:p w14:paraId="75BDF757" w14:textId="7BA1E5C3" w:rsidR="00A463A7" w:rsidRPr="00496C17" w:rsidRDefault="00A463A7" w:rsidP="00EB72F4">
            <w:pPr>
              <w:spacing w:after="0" w:line="240" w:lineRule="auto"/>
              <w:rPr>
                <w:rFonts w:asciiTheme="minorHAnsi" w:hAnsiTheme="minorHAnsi" w:cstheme="minorHAnsi"/>
                <w:b/>
              </w:rPr>
            </w:pPr>
            <w:r>
              <w:rPr>
                <w:rFonts w:asciiTheme="minorHAnsi" w:hAnsiTheme="minorHAnsi" w:cstheme="minorHAnsi"/>
                <w:b/>
              </w:rPr>
              <w:t>Members</w:t>
            </w:r>
          </w:p>
        </w:tc>
      </w:tr>
      <w:tr w:rsidR="00F14540" w:rsidRPr="009D3BD8" w14:paraId="77C5917C" w14:textId="77777777" w:rsidTr="00EB72F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9D3BD8" w:rsidRDefault="00F14540" w:rsidP="00EB72F4">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FA2F3E0" w14:textId="7BFF7CEE" w:rsidR="00F14540" w:rsidRPr="009D3BD8" w:rsidRDefault="00F14540" w:rsidP="00EB72F4">
            <w:pPr>
              <w:spacing w:after="0" w:line="240" w:lineRule="auto"/>
              <w:rPr>
                <w:rFonts w:asciiTheme="minorHAnsi" w:hAnsiTheme="minorHAnsi" w:cstheme="minorHAnsi"/>
              </w:rPr>
            </w:pPr>
            <w:r w:rsidRPr="009D3BD8">
              <w:rPr>
                <w:rFonts w:asciiTheme="minorHAnsi" w:hAnsiTheme="minorHAnsi" w:cstheme="minorHAnsi"/>
                <w:b/>
              </w:rPr>
              <w:t>20</w:t>
            </w:r>
            <w:r>
              <w:rPr>
                <w:rFonts w:asciiTheme="minorHAnsi" w:hAnsiTheme="minorHAnsi" w:cstheme="minorHAnsi"/>
                <w:b/>
              </w:rPr>
              <w:t>2</w:t>
            </w:r>
            <w:r w:rsidR="003C7539">
              <w:rPr>
                <w:rFonts w:asciiTheme="minorHAnsi" w:hAnsiTheme="minorHAnsi" w:cstheme="minorHAnsi"/>
                <w:b/>
              </w:rPr>
              <w:t>1</w:t>
            </w:r>
            <w:r w:rsidRPr="009D3BD8">
              <w:rPr>
                <w:rFonts w:asciiTheme="minorHAnsi" w:hAnsiTheme="minorHAnsi" w:cstheme="minorHAnsi"/>
                <w:b/>
              </w:rPr>
              <w:t xml:space="preserve"> WORKPLAN</w:t>
            </w:r>
          </w:p>
          <w:p w14:paraId="1972B810" w14:textId="4BBDA020" w:rsidR="00F14540" w:rsidRDefault="00F14540" w:rsidP="00EB72F4">
            <w:pPr>
              <w:spacing w:after="0" w:line="240" w:lineRule="auto"/>
              <w:rPr>
                <w:rFonts w:asciiTheme="minorHAnsi" w:hAnsiTheme="minorHAnsi" w:cstheme="minorHAnsi"/>
              </w:rPr>
            </w:pPr>
            <w:r w:rsidRPr="009D3BD8">
              <w:rPr>
                <w:rFonts w:asciiTheme="minorHAnsi" w:hAnsiTheme="minorHAnsi" w:cstheme="minorHAnsi"/>
              </w:rPr>
              <w:t xml:space="preserve">Members noted the planned activities.  </w:t>
            </w:r>
          </w:p>
          <w:p w14:paraId="44B4CC95" w14:textId="67194B9D" w:rsidR="00D27D76" w:rsidRDefault="00D27D76" w:rsidP="00EB72F4">
            <w:pPr>
              <w:spacing w:after="0" w:line="240" w:lineRule="auto"/>
              <w:rPr>
                <w:rFonts w:asciiTheme="minorHAnsi" w:hAnsiTheme="minorHAnsi" w:cstheme="minorHAnsi"/>
              </w:rPr>
            </w:pPr>
          </w:p>
          <w:p w14:paraId="7660D22F" w14:textId="77777777" w:rsidR="00D27D76" w:rsidRPr="009D3BD8" w:rsidRDefault="00D27D76" w:rsidP="00EB72F4">
            <w:pPr>
              <w:spacing w:after="0" w:line="240" w:lineRule="auto"/>
              <w:rPr>
                <w:rFonts w:asciiTheme="minorHAnsi" w:hAnsiTheme="minorHAnsi" w:cstheme="minorHAnsi"/>
              </w:rPr>
            </w:pPr>
            <w:r w:rsidRPr="009D3BD8">
              <w:rPr>
                <w:rFonts w:asciiTheme="minorHAnsi" w:hAnsiTheme="minorHAnsi" w:cstheme="minorHAnsi"/>
                <w:b/>
              </w:rPr>
              <w:t>DATE OF NEXT MEETING</w:t>
            </w:r>
            <w:r w:rsidRPr="009D3BD8">
              <w:rPr>
                <w:rFonts w:asciiTheme="minorHAnsi" w:hAnsiTheme="minorHAnsi" w:cstheme="minorHAnsi"/>
              </w:rPr>
              <w:t xml:space="preserve"> </w:t>
            </w:r>
          </w:p>
          <w:p w14:paraId="03AE9BD7" w14:textId="5901B2DE" w:rsidR="00E1663D" w:rsidRDefault="00D27D76" w:rsidP="00EB72F4">
            <w:pPr>
              <w:spacing w:after="0" w:line="240" w:lineRule="auto"/>
              <w:rPr>
                <w:rFonts w:asciiTheme="minorHAnsi" w:hAnsiTheme="minorHAnsi" w:cstheme="minorHAnsi"/>
                <w:b/>
              </w:rPr>
            </w:pPr>
            <w:r w:rsidRPr="003F109F">
              <w:rPr>
                <w:rFonts w:asciiTheme="minorHAnsi" w:hAnsiTheme="minorHAnsi" w:cstheme="minorHAnsi"/>
              </w:rPr>
              <w:t xml:space="preserve">Members noted </w:t>
            </w:r>
            <w:r w:rsidRPr="00393D2A">
              <w:rPr>
                <w:rFonts w:asciiTheme="minorHAnsi" w:hAnsiTheme="minorHAnsi" w:cstheme="minorHAnsi"/>
              </w:rPr>
              <w:t xml:space="preserve">that the next meeting of the </w:t>
            </w:r>
            <w:r w:rsidRPr="004A37BF">
              <w:rPr>
                <w:rFonts w:asciiTheme="minorHAnsi" w:hAnsiTheme="minorHAnsi" w:cstheme="minorHAnsi"/>
              </w:rPr>
              <w:t xml:space="preserve">Standards Commission was scheduled to take place on Monday, </w:t>
            </w:r>
            <w:r w:rsidR="001B14A3">
              <w:rPr>
                <w:rFonts w:asciiTheme="minorHAnsi" w:hAnsiTheme="minorHAnsi" w:cstheme="minorHAnsi"/>
              </w:rPr>
              <w:t>13 December</w:t>
            </w:r>
            <w:r w:rsidR="005D4F1B" w:rsidRPr="004A37BF">
              <w:rPr>
                <w:rFonts w:asciiTheme="minorHAnsi" w:hAnsiTheme="minorHAnsi" w:cstheme="minorHAnsi"/>
              </w:rPr>
              <w:t xml:space="preserve"> 2021</w:t>
            </w:r>
            <w:r w:rsidR="00C31677" w:rsidRPr="004A37BF">
              <w:rPr>
                <w:rFonts w:asciiTheme="minorHAnsi" w:hAnsiTheme="minorHAnsi" w:cstheme="minorHAnsi"/>
              </w:rPr>
              <w:t>.</w:t>
            </w:r>
          </w:p>
          <w:p w14:paraId="6C815422" w14:textId="539F61C8" w:rsidR="003C7539" w:rsidRPr="00953388" w:rsidRDefault="003C7539" w:rsidP="00EB72F4">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8859583" w14:textId="77777777" w:rsidR="00F14540" w:rsidRDefault="00F14540" w:rsidP="00EB72F4">
            <w:pPr>
              <w:spacing w:after="0" w:line="240" w:lineRule="auto"/>
              <w:rPr>
                <w:rFonts w:asciiTheme="minorHAnsi" w:hAnsiTheme="minorHAnsi" w:cstheme="minorHAnsi"/>
                <w:b/>
                <w:highlight w:val="yellow"/>
              </w:rPr>
            </w:pPr>
          </w:p>
        </w:tc>
      </w:tr>
    </w:tbl>
    <w:p w14:paraId="12796452" w14:textId="76306C40" w:rsidR="005554E2" w:rsidRDefault="005554E2" w:rsidP="00F4012F">
      <w:pPr>
        <w:spacing w:after="0"/>
      </w:pPr>
    </w:p>
    <w:sectPr w:rsidR="005554E2" w:rsidSect="007B3CFF">
      <w:headerReference w:type="first" r:id="rId8"/>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76E5" w14:textId="77777777" w:rsidR="0062144D" w:rsidRDefault="0062144D" w:rsidP="0052545A">
      <w:pPr>
        <w:spacing w:after="0" w:line="240" w:lineRule="auto"/>
      </w:pPr>
      <w:r>
        <w:separator/>
      </w:r>
    </w:p>
  </w:endnote>
  <w:endnote w:type="continuationSeparator" w:id="0">
    <w:p w14:paraId="47AC5B2B" w14:textId="77777777" w:rsidR="0062144D" w:rsidRDefault="0062144D"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260DD" w14:textId="77777777" w:rsidR="0062144D" w:rsidRDefault="0062144D" w:rsidP="0052545A">
      <w:pPr>
        <w:spacing w:after="0" w:line="240" w:lineRule="auto"/>
      </w:pPr>
      <w:r>
        <w:separator/>
      </w:r>
    </w:p>
  </w:footnote>
  <w:footnote w:type="continuationSeparator" w:id="0">
    <w:p w14:paraId="1AA9B824" w14:textId="77777777" w:rsidR="0062144D" w:rsidRDefault="0062144D"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BFA8" w14:textId="08D9EC24"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15AC"/>
    <w:multiLevelType w:val="hybridMultilevel"/>
    <w:tmpl w:val="343E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334DB"/>
    <w:multiLevelType w:val="hybridMultilevel"/>
    <w:tmpl w:val="E634DEAE"/>
    <w:lvl w:ilvl="0" w:tplc="B99E7AB2">
      <w:start w:val="1"/>
      <w:numFmt w:val="lowerLetter"/>
      <w:lvlText w:val="%1)"/>
      <w:lvlJc w:val="left"/>
      <w:pPr>
        <w:ind w:left="252" w:hanging="360"/>
      </w:pPr>
      <w:rPr>
        <w:rFonts w:hint="default"/>
        <w:b w:val="0"/>
      </w:rPr>
    </w:lvl>
    <w:lvl w:ilvl="1" w:tplc="08090019">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 w15:restartNumberingAfterBreak="0">
    <w:nsid w:val="16207725"/>
    <w:multiLevelType w:val="hybridMultilevel"/>
    <w:tmpl w:val="7214C2F8"/>
    <w:lvl w:ilvl="0" w:tplc="A2FE9A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9E9257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910D93"/>
    <w:multiLevelType w:val="hybridMultilevel"/>
    <w:tmpl w:val="D0E8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77903"/>
    <w:multiLevelType w:val="hybridMultilevel"/>
    <w:tmpl w:val="6C7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B3A3C"/>
    <w:multiLevelType w:val="hybridMultilevel"/>
    <w:tmpl w:val="A1CCB072"/>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1"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34F94"/>
    <w:multiLevelType w:val="hybridMultilevel"/>
    <w:tmpl w:val="0DA01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F4DB7"/>
    <w:multiLevelType w:val="hybridMultilevel"/>
    <w:tmpl w:val="3094EB60"/>
    <w:lvl w:ilvl="0" w:tplc="F496D20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61DBB"/>
    <w:multiLevelType w:val="hybridMultilevel"/>
    <w:tmpl w:val="7C4A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C37C2"/>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6A7A2C"/>
    <w:multiLevelType w:val="hybridMultilevel"/>
    <w:tmpl w:val="9C8649FC"/>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356243"/>
    <w:multiLevelType w:val="hybridMultilevel"/>
    <w:tmpl w:val="EFAE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B5D50"/>
    <w:multiLevelType w:val="hybridMultilevel"/>
    <w:tmpl w:val="17B0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6280D"/>
    <w:multiLevelType w:val="hybridMultilevel"/>
    <w:tmpl w:val="77CC31B2"/>
    <w:lvl w:ilvl="0" w:tplc="EC74DB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4441C"/>
    <w:multiLevelType w:val="hybridMultilevel"/>
    <w:tmpl w:val="646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D0A2B"/>
    <w:multiLevelType w:val="hybridMultilevel"/>
    <w:tmpl w:val="848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F70D6"/>
    <w:multiLevelType w:val="hybridMultilevel"/>
    <w:tmpl w:val="4410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E3958"/>
    <w:multiLevelType w:val="hybridMultilevel"/>
    <w:tmpl w:val="4B208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32E0D"/>
    <w:multiLevelType w:val="multilevel"/>
    <w:tmpl w:val="400A341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4E452F6"/>
    <w:multiLevelType w:val="hybridMultilevel"/>
    <w:tmpl w:val="E46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360D7"/>
    <w:multiLevelType w:val="hybridMultilevel"/>
    <w:tmpl w:val="C68A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A2ACD"/>
    <w:multiLevelType w:val="hybridMultilevel"/>
    <w:tmpl w:val="614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04F25"/>
    <w:multiLevelType w:val="hybridMultilevel"/>
    <w:tmpl w:val="1BA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72EBD"/>
    <w:multiLevelType w:val="hybridMultilevel"/>
    <w:tmpl w:val="770A3138"/>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2C7AF0"/>
    <w:multiLevelType w:val="hybridMultilevel"/>
    <w:tmpl w:val="2E9C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090358"/>
    <w:multiLevelType w:val="hybridMultilevel"/>
    <w:tmpl w:val="C7A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8"/>
  </w:num>
  <w:num w:numId="5">
    <w:abstractNumId w:val="3"/>
  </w:num>
  <w:num w:numId="6">
    <w:abstractNumId w:val="16"/>
  </w:num>
  <w:num w:numId="7">
    <w:abstractNumId w:val="14"/>
  </w:num>
  <w:num w:numId="8">
    <w:abstractNumId w:val="20"/>
  </w:num>
  <w:num w:numId="9">
    <w:abstractNumId w:val="27"/>
  </w:num>
  <w:num w:numId="10">
    <w:abstractNumId w:val="2"/>
  </w:num>
  <w:num w:numId="11">
    <w:abstractNumId w:val="30"/>
  </w:num>
  <w:num w:numId="12">
    <w:abstractNumId w:val="17"/>
  </w:num>
  <w:num w:numId="13">
    <w:abstractNumId w:val="1"/>
  </w:num>
  <w:num w:numId="14">
    <w:abstractNumId w:val="28"/>
  </w:num>
  <w:num w:numId="15">
    <w:abstractNumId w:val="12"/>
  </w:num>
  <w:num w:numId="16">
    <w:abstractNumId w:val="0"/>
  </w:num>
  <w:num w:numId="17">
    <w:abstractNumId w:val="31"/>
  </w:num>
  <w:num w:numId="18">
    <w:abstractNumId w:val="29"/>
  </w:num>
  <w:num w:numId="19">
    <w:abstractNumId w:val="11"/>
  </w:num>
  <w:num w:numId="20">
    <w:abstractNumId w:val="21"/>
  </w:num>
  <w:num w:numId="21">
    <w:abstractNumId w:val="32"/>
  </w:num>
  <w:num w:numId="22">
    <w:abstractNumId w:val="23"/>
  </w:num>
  <w:num w:numId="23">
    <w:abstractNumId w:val="10"/>
  </w:num>
  <w:num w:numId="24">
    <w:abstractNumId w:val="8"/>
  </w:num>
  <w:num w:numId="25">
    <w:abstractNumId w:val="19"/>
  </w:num>
  <w:num w:numId="26">
    <w:abstractNumId w:val="13"/>
  </w:num>
  <w:num w:numId="27">
    <w:abstractNumId w:val="6"/>
  </w:num>
  <w:num w:numId="28">
    <w:abstractNumId w:val="22"/>
  </w:num>
  <w:num w:numId="29">
    <w:abstractNumId w:val="15"/>
  </w:num>
  <w:num w:numId="30">
    <w:abstractNumId w:val="26"/>
  </w:num>
  <w:num w:numId="31">
    <w:abstractNumId w:val="25"/>
  </w:num>
  <w:num w:numId="32">
    <w:abstractNumId w:val="7"/>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220A"/>
    <w:rsid w:val="00002271"/>
    <w:rsid w:val="0000281F"/>
    <w:rsid w:val="00004F40"/>
    <w:rsid w:val="0000535F"/>
    <w:rsid w:val="00005FCF"/>
    <w:rsid w:val="000066A3"/>
    <w:rsid w:val="00006FFA"/>
    <w:rsid w:val="00007F82"/>
    <w:rsid w:val="00010EF9"/>
    <w:rsid w:val="00011073"/>
    <w:rsid w:val="00011988"/>
    <w:rsid w:val="00011E01"/>
    <w:rsid w:val="00012385"/>
    <w:rsid w:val="0001293D"/>
    <w:rsid w:val="000138B3"/>
    <w:rsid w:val="00013C68"/>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0646"/>
    <w:rsid w:val="00033496"/>
    <w:rsid w:val="00033516"/>
    <w:rsid w:val="00033785"/>
    <w:rsid w:val="00035552"/>
    <w:rsid w:val="000362C6"/>
    <w:rsid w:val="00037EFB"/>
    <w:rsid w:val="0004038E"/>
    <w:rsid w:val="00041C70"/>
    <w:rsid w:val="00042AFE"/>
    <w:rsid w:val="00042E97"/>
    <w:rsid w:val="0004529F"/>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31"/>
    <w:rsid w:val="00064CF9"/>
    <w:rsid w:val="00064DB8"/>
    <w:rsid w:val="00066122"/>
    <w:rsid w:val="00066AB7"/>
    <w:rsid w:val="00067621"/>
    <w:rsid w:val="00067ADA"/>
    <w:rsid w:val="00067DEB"/>
    <w:rsid w:val="00070767"/>
    <w:rsid w:val="00071237"/>
    <w:rsid w:val="00071E98"/>
    <w:rsid w:val="00072423"/>
    <w:rsid w:val="00073439"/>
    <w:rsid w:val="000738F3"/>
    <w:rsid w:val="00074635"/>
    <w:rsid w:val="00074E47"/>
    <w:rsid w:val="0007567E"/>
    <w:rsid w:val="00075964"/>
    <w:rsid w:val="000761A2"/>
    <w:rsid w:val="00076CFD"/>
    <w:rsid w:val="00077290"/>
    <w:rsid w:val="0008054D"/>
    <w:rsid w:val="00080F06"/>
    <w:rsid w:val="000812A8"/>
    <w:rsid w:val="00081CD2"/>
    <w:rsid w:val="00082195"/>
    <w:rsid w:val="00082289"/>
    <w:rsid w:val="0008242A"/>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9CD"/>
    <w:rsid w:val="000975CA"/>
    <w:rsid w:val="00097FDE"/>
    <w:rsid w:val="000A0139"/>
    <w:rsid w:val="000A0C02"/>
    <w:rsid w:val="000A1783"/>
    <w:rsid w:val="000A253D"/>
    <w:rsid w:val="000A412F"/>
    <w:rsid w:val="000A4B0E"/>
    <w:rsid w:val="000A5C10"/>
    <w:rsid w:val="000A5FAF"/>
    <w:rsid w:val="000A7674"/>
    <w:rsid w:val="000A7700"/>
    <w:rsid w:val="000A7D21"/>
    <w:rsid w:val="000B03D4"/>
    <w:rsid w:val="000B0ABB"/>
    <w:rsid w:val="000B0BDE"/>
    <w:rsid w:val="000B1AF2"/>
    <w:rsid w:val="000B57DC"/>
    <w:rsid w:val="000B589A"/>
    <w:rsid w:val="000B5D49"/>
    <w:rsid w:val="000B62BB"/>
    <w:rsid w:val="000C094F"/>
    <w:rsid w:val="000C0AF8"/>
    <w:rsid w:val="000C11B7"/>
    <w:rsid w:val="000C17CB"/>
    <w:rsid w:val="000C2137"/>
    <w:rsid w:val="000C36EA"/>
    <w:rsid w:val="000C4314"/>
    <w:rsid w:val="000C4761"/>
    <w:rsid w:val="000C62B2"/>
    <w:rsid w:val="000C7555"/>
    <w:rsid w:val="000D1254"/>
    <w:rsid w:val="000D12F1"/>
    <w:rsid w:val="000D1635"/>
    <w:rsid w:val="000D38D5"/>
    <w:rsid w:val="000D5550"/>
    <w:rsid w:val="000D5944"/>
    <w:rsid w:val="000D5E27"/>
    <w:rsid w:val="000D65FD"/>
    <w:rsid w:val="000D6AC7"/>
    <w:rsid w:val="000D702E"/>
    <w:rsid w:val="000D7C1A"/>
    <w:rsid w:val="000E10F7"/>
    <w:rsid w:val="000E17DC"/>
    <w:rsid w:val="000E1906"/>
    <w:rsid w:val="000E1A97"/>
    <w:rsid w:val="000E39FD"/>
    <w:rsid w:val="000E47EE"/>
    <w:rsid w:val="000E4DD8"/>
    <w:rsid w:val="000E65E9"/>
    <w:rsid w:val="000E7253"/>
    <w:rsid w:val="000E7259"/>
    <w:rsid w:val="000F0703"/>
    <w:rsid w:val="000F0751"/>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F89"/>
    <w:rsid w:val="001040E9"/>
    <w:rsid w:val="00106BF0"/>
    <w:rsid w:val="001074EB"/>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E57"/>
    <w:rsid w:val="00133DFB"/>
    <w:rsid w:val="0013428D"/>
    <w:rsid w:val="00135A0D"/>
    <w:rsid w:val="00136947"/>
    <w:rsid w:val="001371B9"/>
    <w:rsid w:val="00137331"/>
    <w:rsid w:val="00137F98"/>
    <w:rsid w:val="00140E1F"/>
    <w:rsid w:val="00141AEB"/>
    <w:rsid w:val="00141B35"/>
    <w:rsid w:val="00142053"/>
    <w:rsid w:val="001431BA"/>
    <w:rsid w:val="001432CF"/>
    <w:rsid w:val="001447A5"/>
    <w:rsid w:val="001452F3"/>
    <w:rsid w:val="001463C8"/>
    <w:rsid w:val="00146A67"/>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EAD"/>
    <w:rsid w:val="00162255"/>
    <w:rsid w:val="001636AF"/>
    <w:rsid w:val="001644F5"/>
    <w:rsid w:val="001651ED"/>
    <w:rsid w:val="00165512"/>
    <w:rsid w:val="001671A4"/>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C3E"/>
    <w:rsid w:val="00183E75"/>
    <w:rsid w:val="00183F76"/>
    <w:rsid w:val="0018516B"/>
    <w:rsid w:val="00186863"/>
    <w:rsid w:val="00186DD7"/>
    <w:rsid w:val="001876BA"/>
    <w:rsid w:val="00187D51"/>
    <w:rsid w:val="00187E8C"/>
    <w:rsid w:val="00191058"/>
    <w:rsid w:val="001915BD"/>
    <w:rsid w:val="0019307B"/>
    <w:rsid w:val="00194FEE"/>
    <w:rsid w:val="001950D7"/>
    <w:rsid w:val="00195102"/>
    <w:rsid w:val="00195D4A"/>
    <w:rsid w:val="00196ED3"/>
    <w:rsid w:val="00196EFD"/>
    <w:rsid w:val="001A0DAF"/>
    <w:rsid w:val="001A0DEA"/>
    <w:rsid w:val="001A11B7"/>
    <w:rsid w:val="001A361B"/>
    <w:rsid w:val="001A46DD"/>
    <w:rsid w:val="001A46F5"/>
    <w:rsid w:val="001A5653"/>
    <w:rsid w:val="001A6446"/>
    <w:rsid w:val="001A6E34"/>
    <w:rsid w:val="001A6EA5"/>
    <w:rsid w:val="001A7603"/>
    <w:rsid w:val="001A797A"/>
    <w:rsid w:val="001A7CC4"/>
    <w:rsid w:val="001B0A4A"/>
    <w:rsid w:val="001B0B0E"/>
    <w:rsid w:val="001B14A3"/>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6254"/>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20059B"/>
    <w:rsid w:val="002009B9"/>
    <w:rsid w:val="00200F26"/>
    <w:rsid w:val="0020344E"/>
    <w:rsid w:val="002034C9"/>
    <w:rsid w:val="00203A23"/>
    <w:rsid w:val="00204788"/>
    <w:rsid w:val="002049CD"/>
    <w:rsid w:val="00206D97"/>
    <w:rsid w:val="00207738"/>
    <w:rsid w:val="00207C4A"/>
    <w:rsid w:val="00207F0E"/>
    <w:rsid w:val="002112E4"/>
    <w:rsid w:val="002119DE"/>
    <w:rsid w:val="002129D6"/>
    <w:rsid w:val="00212D55"/>
    <w:rsid w:val="0021304D"/>
    <w:rsid w:val="0021399A"/>
    <w:rsid w:val="00213CF4"/>
    <w:rsid w:val="00214F82"/>
    <w:rsid w:val="0021652A"/>
    <w:rsid w:val="00216E8F"/>
    <w:rsid w:val="00217322"/>
    <w:rsid w:val="002207CF"/>
    <w:rsid w:val="00220915"/>
    <w:rsid w:val="00220AF7"/>
    <w:rsid w:val="002211DA"/>
    <w:rsid w:val="002220D2"/>
    <w:rsid w:val="00223664"/>
    <w:rsid w:val="00224367"/>
    <w:rsid w:val="00225F73"/>
    <w:rsid w:val="00231C68"/>
    <w:rsid w:val="00232011"/>
    <w:rsid w:val="0023222F"/>
    <w:rsid w:val="0023558F"/>
    <w:rsid w:val="002367D5"/>
    <w:rsid w:val="002370C0"/>
    <w:rsid w:val="002372D0"/>
    <w:rsid w:val="00237AA2"/>
    <w:rsid w:val="00237AC9"/>
    <w:rsid w:val="00237BCD"/>
    <w:rsid w:val="00240383"/>
    <w:rsid w:val="00242CDB"/>
    <w:rsid w:val="002435ED"/>
    <w:rsid w:val="00244710"/>
    <w:rsid w:val="00244C56"/>
    <w:rsid w:val="00245AC4"/>
    <w:rsid w:val="002463AC"/>
    <w:rsid w:val="00250525"/>
    <w:rsid w:val="00251270"/>
    <w:rsid w:val="0025145A"/>
    <w:rsid w:val="00251715"/>
    <w:rsid w:val="002524BD"/>
    <w:rsid w:val="00252D24"/>
    <w:rsid w:val="00254B5F"/>
    <w:rsid w:val="00254D50"/>
    <w:rsid w:val="002554C7"/>
    <w:rsid w:val="00256A63"/>
    <w:rsid w:val="00256CD7"/>
    <w:rsid w:val="00256DC1"/>
    <w:rsid w:val="00260AB6"/>
    <w:rsid w:val="00260DF8"/>
    <w:rsid w:val="002612EB"/>
    <w:rsid w:val="002628E9"/>
    <w:rsid w:val="00262A76"/>
    <w:rsid w:val="00262F96"/>
    <w:rsid w:val="0026357E"/>
    <w:rsid w:val="00263B66"/>
    <w:rsid w:val="002640D1"/>
    <w:rsid w:val="00265A0A"/>
    <w:rsid w:val="0026669E"/>
    <w:rsid w:val="00266859"/>
    <w:rsid w:val="00267764"/>
    <w:rsid w:val="00270B6D"/>
    <w:rsid w:val="002713FD"/>
    <w:rsid w:val="00271E67"/>
    <w:rsid w:val="00272294"/>
    <w:rsid w:val="00275ADB"/>
    <w:rsid w:val="00275FE5"/>
    <w:rsid w:val="002766CE"/>
    <w:rsid w:val="002771FD"/>
    <w:rsid w:val="0027749F"/>
    <w:rsid w:val="00280668"/>
    <w:rsid w:val="00280E72"/>
    <w:rsid w:val="002819DC"/>
    <w:rsid w:val="00281A0C"/>
    <w:rsid w:val="0028375C"/>
    <w:rsid w:val="0028509F"/>
    <w:rsid w:val="00285175"/>
    <w:rsid w:val="0028519B"/>
    <w:rsid w:val="00285FB3"/>
    <w:rsid w:val="00286042"/>
    <w:rsid w:val="002872FA"/>
    <w:rsid w:val="0028748F"/>
    <w:rsid w:val="00287A1B"/>
    <w:rsid w:val="00287D15"/>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2895"/>
    <w:rsid w:val="002A2CC1"/>
    <w:rsid w:val="002A362F"/>
    <w:rsid w:val="002A3A5D"/>
    <w:rsid w:val="002A49C4"/>
    <w:rsid w:val="002A51D5"/>
    <w:rsid w:val="002A5901"/>
    <w:rsid w:val="002A6C04"/>
    <w:rsid w:val="002B03A4"/>
    <w:rsid w:val="002B16CF"/>
    <w:rsid w:val="002B2061"/>
    <w:rsid w:val="002B2118"/>
    <w:rsid w:val="002B268F"/>
    <w:rsid w:val="002B2D66"/>
    <w:rsid w:val="002B545E"/>
    <w:rsid w:val="002B6114"/>
    <w:rsid w:val="002B701D"/>
    <w:rsid w:val="002B70E6"/>
    <w:rsid w:val="002B745F"/>
    <w:rsid w:val="002B74C6"/>
    <w:rsid w:val="002C0883"/>
    <w:rsid w:val="002C118B"/>
    <w:rsid w:val="002C2131"/>
    <w:rsid w:val="002C3E78"/>
    <w:rsid w:val="002C411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E45"/>
    <w:rsid w:val="002D56F7"/>
    <w:rsid w:val="002D5AE6"/>
    <w:rsid w:val="002D63C1"/>
    <w:rsid w:val="002D73BA"/>
    <w:rsid w:val="002D7D4C"/>
    <w:rsid w:val="002E1160"/>
    <w:rsid w:val="002E3480"/>
    <w:rsid w:val="002E3CB7"/>
    <w:rsid w:val="002E4039"/>
    <w:rsid w:val="002E4294"/>
    <w:rsid w:val="002E46C8"/>
    <w:rsid w:val="002E48BF"/>
    <w:rsid w:val="002E52DA"/>
    <w:rsid w:val="002E5927"/>
    <w:rsid w:val="002E7CD6"/>
    <w:rsid w:val="002F001B"/>
    <w:rsid w:val="002F04F9"/>
    <w:rsid w:val="002F0AEF"/>
    <w:rsid w:val="002F141C"/>
    <w:rsid w:val="002F277F"/>
    <w:rsid w:val="002F3145"/>
    <w:rsid w:val="002F3EF8"/>
    <w:rsid w:val="002F41E2"/>
    <w:rsid w:val="002F4497"/>
    <w:rsid w:val="002F56BF"/>
    <w:rsid w:val="002F576C"/>
    <w:rsid w:val="002F635E"/>
    <w:rsid w:val="002F6820"/>
    <w:rsid w:val="00300934"/>
    <w:rsid w:val="00300CF7"/>
    <w:rsid w:val="003027CF"/>
    <w:rsid w:val="00302CB5"/>
    <w:rsid w:val="00303331"/>
    <w:rsid w:val="00303FEA"/>
    <w:rsid w:val="00304B4F"/>
    <w:rsid w:val="00304F6A"/>
    <w:rsid w:val="003051F2"/>
    <w:rsid w:val="0030586E"/>
    <w:rsid w:val="00306305"/>
    <w:rsid w:val="0030658D"/>
    <w:rsid w:val="003068A1"/>
    <w:rsid w:val="003075A7"/>
    <w:rsid w:val="00310A4D"/>
    <w:rsid w:val="00310EE3"/>
    <w:rsid w:val="0031140E"/>
    <w:rsid w:val="00311649"/>
    <w:rsid w:val="00311DDB"/>
    <w:rsid w:val="0031280A"/>
    <w:rsid w:val="00312D47"/>
    <w:rsid w:val="00313136"/>
    <w:rsid w:val="003138BD"/>
    <w:rsid w:val="00315275"/>
    <w:rsid w:val="00315CE5"/>
    <w:rsid w:val="003166C9"/>
    <w:rsid w:val="0031771A"/>
    <w:rsid w:val="003178D7"/>
    <w:rsid w:val="00320371"/>
    <w:rsid w:val="0032157B"/>
    <w:rsid w:val="00322F94"/>
    <w:rsid w:val="003245E7"/>
    <w:rsid w:val="00324C33"/>
    <w:rsid w:val="00325237"/>
    <w:rsid w:val="00325FD2"/>
    <w:rsid w:val="0033013F"/>
    <w:rsid w:val="00330EB1"/>
    <w:rsid w:val="00330FF5"/>
    <w:rsid w:val="00331884"/>
    <w:rsid w:val="00332F42"/>
    <w:rsid w:val="00333D17"/>
    <w:rsid w:val="00334680"/>
    <w:rsid w:val="00334FF1"/>
    <w:rsid w:val="00335A82"/>
    <w:rsid w:val="00336831"/>
    <w:rsid w:val="003369E8"/>
    <w:rsid w:val="00337879"/>
    <w:rsid w:val="00337F0B"/>
    <w:rsid w:val="00341C78"/>
    <w:rsid w:val="00341E37"/>
    <w:rsid w:val="0034272A"/>
    <w:rsid w:val="00343010"/>
    <w:rsid w:val="00343ED9"/>
    <w:rsid w:val="003458D7"/>
    <w:rsid w:val="003462D5"/>
    <w:rsid w:val="003474B8"/>
    <w:rsid w:val="003476BD"/>
    <w:rsid w:val="00347C06"/>
    <w:rsid w:val="0035012E"/>
    <w:rsid w:val="00350342"/>
    <w:rsid w:val="00350B32"/>
    <w:rsid w:val="0035119D"/>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6B59"/>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791"/>
    <w:rsid w:val="003849D9"/>
    <w:rsid w:val="00385E50"/>
    <w:rsid w:val="0038694A"/>
    <w:rsid w:val="00387535"/>
    <w:rsid w:val="00387B51"/>
    <w:rsid w:val="00387BFD"/>
    <w:rsid w:val="00390F98"/>
    <w:rsid w:val="003910A2"/>
    <w:rsid w:val="00391C6A"/>
    <w:rsid w:val="00393366"/>
    <w:rsid w:val="00393D2A"/>
    <w:rsid w:val="00394594"/>
    <w:rsid w:val="003947C2"/>
    <w:rsid w:val="00394DE0"/>
    <w:rsid w:val="00396416"/>
    <w:rsid w:val="00396603"/>
    <w:rsid w:val="00397159"/>
    <w:rsid w:val="00397CE7"/>
    <w:rsid w:val="003A0298"/>
    <w:rsid w:val="003A0BA6"/>
    <w:rsid w:val="003A1644"/>
    <w:rsid w:val="003A1C46"/>
    <w:rsid w:val="003A3D75"/>
    <w:rsid w:val="003A4020"/>
    <w:rsid w:val="003A414A"/>
    <w:rsid w:val="003A5D40"/>
    <w:rsid w:val="003A6062"/>
    <w:rsid w:val="003A61C1"/>
    <w:rsid w:val="003A639E"/>
    <w:rsid w:val="003A64D0"/>
    <w:rsid w:val="003A6FB5"/>
    <w:rsid w:val="003A7D01"/>
    <w:rsid w:val="003B13A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C06DC"/>
    <w:rsid w:val="003C0ABC"/>
    <w:rsid w:val="003C0CC9"/>
    <w:rsid w:val="003C0F72"/>
    <w:rsid w:val="003C2892"/>
    <w:rsid w:val="003C3F3D"/>
    <w:rsid w:val="003C3FA6"/>
    <w:rsid w:val="003C4742"/>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2ACC"/>
    <w:rsid w:val="003E2ECC"/>
    <w:rsid w:val="003E2EE9"/>
    <w:rsid w:val="003E3009"/>
    <w:rsid w:val="003E3922"/>
    <w:rsid w:val="003E3C71"/>
    <w:rsid w:val="003E5A35"/>
    <w:rsid w:val="003E6566"/>
    <w:rsid w:val="003E6AFB"/>
    <w:rsid w:val="003F00A6"/>
    <w:rsid w:val="003F109F"/>
    <w:rsid w:val="003F1A6C"/>
    <w:rsid w:val="003F1B20"/>
    <w:rsid w:val="003F1BA8"/>
    <w:rsid w:val="003F1D31"/>
    <w:rsid w:val="003F28D8"/>
    <w:rsid w:val="003F2E80"/>
    <w:rsid w:val="003F3728"/>
    <w:rsid w:val="003F37D9"/>
    <w:rsid w:val="003F389F"/>
    <w:rsid w:val="003F4DE1"/>
    <w:rsid w:val="003F5374"/>
    <w:rsid w:val="003F5567"/>
    <w:rsid w:val="003F6075"/>
    <w:rsid w:val="003F672F"/>
    <w:rsid w:val="003F76C3"/>
    <w:rsid w:val="003F7F8E"/>
    <w:rsid w:val="0040044A"/>
    <w:rsid w:val="0040092E"/>
    <w:rsid w:val="00400EED"/>
    <w:rsid w:val="004014A2"/>
    <w:rsid w:val="0040220C"/>
    <w:rsid w:val="00403270"/>
    <w:rsid w:val="00403381"/>
    <w:rsid w:val="00403B92"/>
    <w:rsid w:val="00404E4E"/>
    <w:rsid w:val="0040602E"/>
    <w:rsid w:val="00407979"/>
    <w:rsid w:val="00407E1B"/>
    <w:rsid w:val="00410D91"/>
    <w:rsid w:val="004142D0"/>
    <w:rsid w:val="00414540"/>
    <w:rsid w:val="00414749"/>
    <w:rsid w:val="00415653"/>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29D9"/>
    <w:rsid w:val="004232A9"/>
    <w:rsid w:val="0042333F"/>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2ADF"/>
    <w:rsid w:val="00452C4A"/>
    <w:rsid w:val="00453328"/>
    <w:rsid w:val="0045379C"/>
    <w:rsid w:val="0045575B"/>
    <w:rsid w:val="00455799"/>
    <w:rsid w:val="00455BC3"/>
    <w:rsid w:val="00456051"/>
    <w:rsid w:val="00456076"/>
    <w:rsid w:val="004563BD"/>
    <w:rsid w:val="00456EA9"/>
    <w:rsid w:val="00460C46"/>
    <w:rsid w:val="00460E63"/>
    <w:rsid w:val="00460F39"/>
    <w:rsid w:val="00461D9A"/>
    <w:rsid w:val="004625DC"/>
    <w:rsid w:val="00463F61"/>
    <w:rsid w:val="00464084"/>
    <w:rsid w:val="00465222"/>
    <w:rsid w:val="00465FE5"/>
    <w:rsid w:val="00466188"/>
    <w:rsid w:val="0046632A"/>
    <w:rsid w:val="00466975"/>
    <w:rsid w:val="00470B3D"/>
    <w:rsid w:val="004716F8"/>
    <w:rsid w:val="00471C36"/>
    <w:rsid w:val="00471F0C"/>
    <w:rsid w:val="004725C1"/>
    <w:rsid w:val="00474D9F"/>
    <w:rsid w:val="00475455"/>
    <w:rsid w:val="00475920"/>
    <w:rsid w:val="00475AE1"/>
    <w:rsid w:val="00476134"/>
    <w:rsid w:val="004770E0"/>
    <w:rsid w:val="0047773B"/>
    <w:rsid w:val="00481887"/>
    <w:rsid w:val="00481E3A"/>
    <w:rsid w:val="00483300"/>
    <w:rsid w:val="004834FC"/>
    <w:rsid w:val="00483847"/>
    <w:rsid w:val="004848A2"/>
    <w:rsid w:val="004863DB"/>
    <w:rsid w:val="00486F8F"/>
    <w:rsid w:val="00490127"/>
    <w:rsid w:val="00490A41"/>
    <w:rsid w:val="00490D6C"/>
    <w:rsid w:val="004913B0"/>
    <w:rsid w:val="004923C0"/>
    <w:rsid w:val="004933C7"/>
    <w:rsid w:val="00493735"/>
    <w:rsid w:val="004938BF"/>
    <w:rsid w:val="00493D37"/>
    <w:rsid w:val="00494962"/>
    <w:rsid w:val="00495E29"/>
    <w:rsid w:val="00496518"/>
    <w:rsid w:val="00496A50"/>
    <w:rsid w:val="00496C17"/>
    <w:rsid w:val="0049735C"/>
    <w:rsid w:val="0049770A"/>
    <w:rsid w:val="00497866"/>
    <w:rsid w:val="00497EF2"/>
    <w:rsid w:val="004A0B68"/>
    <w:rsid w:val="004A1927"/>
    <w:rsid w:val="004A215E"/>
    <w:rsid w:val="004A28A9"/>
    <w:rsid w:val="004A333F"/>
    <w:rsid w:val="004A3496"/>
    <w:rsid w:val="004A35B2"/>
    <w:rsid w:val="004A37BF"/>
    <w:rsid w:val="004A43B2"/>
    <w:rsid w:val="004A4F91"/>
    <w:rsid w:val="004A57B7"/>
    <w:rsid w:val="004A5D3F"/>
    <w:rsid w:val="004A60C8"/>
    <w:rsid w:val="004A62EC"/>
    <w:rsid w:val="004A6592"/>
    <w:rsid w:val="004A7219"/>
    <w:rsid w:val="004B0131"/>
    <w:rsid w:val="004B10F4"/>
    <w:rsid w:val="004B1CF3"/>
    <w:rsid w:val="004B1D6D"/>
    <w:rsid w:val="004B3CD0"/>
    <w:rsid w:val="004B53FE"/>
    <w:rsid w:val="004B55C9"/>
    <w:rsid w:val="004B568E"/>
    <w:rsid w:val="004B668E"/>
    <w:rsid w:val="004B6E06"/>
    <w:rsid w:val="004B71D0"/>
    <w:rsid w:val="004B7476"/>
    <w:rsid w:val="004C01BD"/>
    <w:rsid w:val="004C0A0F"/>
    <w:rsid w:val="004C6E69"/>
    <w:rsid w:val="004C781B"/>
    <w:rsid w:val="004C7E11"/>
    <w:rsid w:val="004D05F9"/>
    <w:rsid w:val="004D20B9"/>
    <w:rsid w:val="004D2646"/>
    <w:rsid w:val="004D2B0F"/>
    <w:rsid w:val="004D3059"/>
    <w:rsid w:val="004D3F07"/>
    <w:rsid w:val="004D44D9"/>
    <w:rsid w:val="004D4EC9"/>
    <w:rsid w:val="004D5148"/>
    <w:rsid w:val="004D53B0"/>
    <w:rsid w:val="004D7277"/>
    <w:rsid w:val="004D769F"/>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3664"/>
    <w:rsid w:val="004F4B1B"/>
    <w:rsid w:val="004F6128"/>
    <w:rsid w:val="004F6255"/>
    <w:rsid w:val="004F7CC5"/>
    <w:rsid w:val="0050001C"/>
    <w:rsid w:val="005008CF"/>
    <w:rsid w:val="00500D8D"/>
    <w:rsid w:val="005011F0"/>
    <w:rsid w:val="005028FE"/>
    <w:rsid w:val="005030C5"/>
    <w:rsid w:val="0050429D"/>
    <w:rsid w:val="00506141"/>
    <w:rsid w:val="00506653"/>
    <w:rsid w:val="005078FD"/>
    <w:rsid w:val="00507A5A"/>
    <w:rsid w:val="005101C2"/>
    <w:rsid w:val="005119B7"/>
    <w:rsid w:val="005121E8"/>
    <w:rsid w:val="00512798"/>
    <w:rsid w:val="00512972"/>
    <w:rsid w:val="00512977"/>
    <w:rsid w:val="00512E3A"/>
    <w:rsid w:val="00513958"/>
    <w:rsid w:val="00514151"/>
    <w:rsid w:val="005142BC"/>
    <w:rsid w:val="00514AEB"/>
    <w:rsid w:val="005157AD"/>
    <w:rsid w:val="005176A1"/>
    <w:rsid w:val="005205BE"/>
    <w:rsid w:val="0052061A"/>
    <w:rsid w:val="00520959"/>
    <w:rsid w:val="00520E6C"/>
    <w:rsid w:val="00521DD6"/>
    <w:rsid w:val="00522B90"/>
    <w:rsid w:val="005231B1"/>
    <w:rsid w:val="005236F8"/>
    <w:rsid w:val="005242AC"/>
    <w:rsid w:val="005245A5"/>
    <w:rsid w:val="005249A6"/>
    <w:rsid w:val="00524F5D"/>
    <w:rsid w:val="0052545A"/>
    <w:rsid w:val="00525A8A"/>
    <w:rsid w:val="00527E53"/>
    <w:rsid w:val="005307DE"/>
    <w:rsid w:val="00531C92"/>
    <w:rsid w:val="00531CA4"/>
    <w:rsid w:val="0053301E"/>
    <w:rsid w:val="00533A1F"/>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603C0"/>
    <w:rsid w:val="0056095B"/>
    <w:rsid w:val="00561BC5"/>
    <w:rsid w:val="00561EEA"/>
    <w:rsid w:val="0056204B"/>
    <w:rsid w:val="005623B8"/>
    <w:rsid w:val="005628B3"/>
    <w:rsid w:val="00563709"/>
    <w:rsid w:val="005639E6"/>
    <w:rsid w:val="00566BEE"/>
    <w:rsid w:val="00567AE0"/>
    <w:rsid w:val="00572F0E"/>
    <w:rsid w:val="0057359B"/>
    <w:rsid w:val="00575742"/>
    <w:rsid w:val="00575B7B"/>
    <w:rsid w:val="00577D35"/>
    <w:rsid w:val="005802FE"/>
    <w:rsid w:val="005804AA"/>
    <w:rsid w:val="005815E7"/>
    <w:rsid w:val="00581CD3"/>
    <w:rsid w:val="005822BC"/>
    <w:rsid w:val="0058255B"/>
    <w:rsid w:val="00582A98"/>
    <w:rsid w:val="005831BA"/>
    <w:rsid w:val="00583358"/>
    <w:rsid w:val="00583935"/>
    <w:rsid w:val="00583E93"/>
    <w:rsid w:val="00585208"/>
    <w:rsid w:val="00585B72"/>
    <w:rsid w:val="00586C2C"/>
    <w:rsid w:val="00586D24"/>
    <w:rsid w:val="00586E99"/>
    <w:rsid w:val="00587235"/>
    <w:rsid w:val="005878B3"/>
    <w:rsid w:val="00587EFD"/>
    <w:rsid w:val="00590395"/>
    <w:rsid w:val="005908B6"/>
    <w:rsid w:val="00591BEA"/>
    <w:rsid w:val="00593203"/>
    <w:rsid w:val="00593218"/>
    <w:rsid w:val="0059466C"/>
    <w:rsid w:val="00594809"/>
    <w:rsid w:val="00594B1A"/>
    <w:rsid w:val="005951D2"/>
    <w:rsid w:val="005956BE"/>
    <w:rsid w:val="005961EB"/>
    <w:rsid w:val="00596744"/>
    <w:rsid w:val="00596D10"/>
    <w:rsid w:val="005979D9"/>
    <w:rsid w:val="005A10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C06BA"/>
    <w:rsid w:val="005C2B83"/>
    <w:rsid w:val="005C3520"/>
    <w:rsid w:val="005C5652"/>
    <w:rsid w:val="005C7650"/>
    <w:rsid w:val="005D0311"/>
    <w:rsid w:val="005D0400"/>
    <w:rsid w:val="005D06A4"/>
    <w:rsid w:val="005D08A1"/>
    <w:rsid w:val="005D1095"/>
    <w:rsid w:val="005D1D0C"/>
    <w:rsid w:val="005D292F"/>
    <w:rsid w:val="005D29CF"/>
    <w:rsid w:val="005D3435"/>
    <w:rsid w:val="005D35D0"/>
    <w:rsid w:val="005D45F1"/>
    <w:rsid w:val="005D4B8B"/>
    <w:rsid w:val="005D4EEA"/>
    <w:rsid w:val="005D4F1B"/>
    <w:rsid w:val="005D5A4E"/>
    <w:rsid w:val="005D5BC4"/>
    <w:rsid w:val="005D6453"/>
    <w:rsid w:val="005D6FB2"/>
    <w:rsid w:val="005D71A4"/>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3249"/>
    <w:rsid w:val="005F404C"/>
    <w:rsid w:val="005F68A7"/>
    <w:rsid w:val="00602D18"/>
    <w:rsid w:val="00603B8B"/>
    <w:rsid w:val="00607780"/>
    <w:rsid w:val="0061041A"/>
    <w:rsid w:val="006104E9"/>
    <w:rsid w:val="00610E78"/>
    <w:rsid w:val="00611961"/>
    <w:rsid w:val="00613C79"/>
    <w:rsid w:val="00613CE2"/>
    <w:rsid w:val="00615329"/>
    <w:rsid w:val="006156C4"/>
    <w:rsid w:val="00616B81"/>
    <w:rsid w:val="006172D5"/>
    <w:rsid w:val="00617A34"/>
    <w:rsid w:val="00620310"/>
    <w:rsid w:val="00621028"/>
    <w:rsid w:val="00621425"/>
    <w:rsid w:val="0062144D"/>
    <w:rsid w:val="00622254"/>
    <w:rsid w:val="00622E80"/>
    <w:rsid w:val="00626F33"/>
    <w:rsid w:val="00627A8F"/>
    <w:rsid w:val="006312CD"/>
    <w:rsid w:val="00632A30"/>
    <w:rsid w:val="00633018"/>
    <w:rsid w:val="00633A22"/>
    <w:rsid w:val="00634879"/>
    <w:rsid w:val="00634E58"/>
    <w:rsid w:val="006358EC"/>
    <w:rsid w:val="00635909"/>
    <w:rsid w:val="006362DA"/>
    <w:rsid w:val="00636483"/>
    <w:rsid w:val="0063681B"/>
    <w:rsid w:val="006373B9"/>
    <w:rsid w:val="006411D8"/>
    <w:rsid w:val="0064248A"/>
    <w:rsid w:val="00643845"/>
    <w:rsid w:val="006441AF"/>
    <w:rsid w:val="00644600"/>
    <w:rsid w:val="00644DDB"/>
    <w:rsid w:val="00647621"/>
    <w:rsid w:val="00651992"/>
    <w:rsid w:val="00651C14"/>
    <w:rsid w:val="00652012"/>
    <w:rsid w:val="00652616"/>
    <w:rsid w:val="00652AC4"/>
    <w:rsid w:val="00654463"/>
    <w:rsid w:val="00654A34"/>
    <w:rsid w:val="00655016"/>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7AF"/>
    <w:rsid w:val="0067464C"/>
    <w:rsid w:val="00674914"/>
    <w:rsid w:val="00674C24"/>
    <w:rsid w:val="006757B7"/>
    <w:rsid w:val="00675CB0"/>
    <w:rsid w:val="00675D38"/>
    <w:rsid w:val="00676689"/>
    <w:rsid w:val="00681221"/>
    <w:rsid w:val="00681396"/>
    <w:rsid w:val="00681610"/>
    <w:rsid w:val="006818D9"/>
    <w:rsid w:val="00681C67"/>
    <w:rsid w:val="006823F1"/>
    <w:rsid w:val="006826AB"/>
    <w:rsid w:val="0068276F"/>
    <w:rsid w:val="0068301D"/>
    <w:rsid w:val="00683A42"/>
    <w:rsid w:val="00683C65"/>
    <w:rsid w:val="006845D9"/>
    <w:rsid w:val="00684A0B"/>
    <w:rsid w:val="00684F1E"/>
    <w:rsid w:val="0068528E"/>
    <w:rsid w:val="006852AE"/>
    <w:rsid w:val="006854ED"/>
    <w:rsid w:val="00685C86"/>
    <w:rsid w:val="00686A4C"/>
    <w:rsid w:val="00686F47"/>
    <w:rsid w:val="00687693"/>
    <w:rsid w:val="00687D0D"/>
    <w:rsid w:val="006912AE"/>
    <w:rsid w:val="00691AB1"/>
    <w:rsid w:val="00692F13"/>
    <w:rsid w:val="00694095"/>
    <w:rsid w:val="006941AB"/>
    <w:rsid w:val="006948EA"/>
    <w:rsid w:val="0069536A"/>
    <w:rsid w:val="00695456"/>
    <w:rsid w:val="006A022E"/>
    <w:rsid w:val="006A0AB7"/>
    <w:rsid w:val="006A2244"/>
    <w:rsid w:val="006A2ED4"/>
    <w:rsid w:val="006A354C"/>
    <w:rsid w:val="006A36BE"/>
    <w:rsid w:val="006A36E8"/>
    <w:rsid w:val="006A422D"/>
    <w:rsid w:val="006A476C"/>
    <w:rsid w:val="006A4B0A"/>
    <w:rsid w:val="006A52A6"/>
    <w:rsid w:val="006A5B08"/>
    <w:rsid w:val="006A5C57"/>
    <w:rsid w:val="006B0318"/>
    <w:rsid w:val="006B1828"/>
    <w:rsid w:val="006B3D30"/>
    <w:rsid w:val="006B4428"/>
    <w:rsid w:val="006B49CA"/>
    <w:rsid w:val="006B4BC6"/>
    <w:rsid w:val="006B5947"/>
    <w:rsid w:val="006B5F3C"/>
    <w:rsid w:val="006B69A9"/>
    <w:rsid w:val="006B6EB3"/>
    <w:rsid w:val="006B7739"/>
    <w:rsid w:val="006B7A06"/>
    <w:rsid w:val="006C1174"/>
    <w:rsid w:val="006C15D0"/>
    <w:rsid w:val="006C1A01"/>
    <w:rsid w:val="006C1DA0"/>
    <w:rsid w:val="006C1E1A"/>
    <w:rsid w:val="006C2434"/>
    <w:rsid w:val="006C2787"/>
    <w:rsid w:val="006C40CD"/>
    <w:rsid w:val="006C4A1E"/>
    <w:rsid w:val="006C538E"/>
    <w:rsid w:val="006C64FD"/>
    <w:rsid w:val="006C6E5E"/>
    <w:rsid w:val="006C7439"/>
    <w:rsid w:val="006C7BFB"/>
    <w:rsid w:val="006C7EA3"/>
    <w:rsid w:val="006D1405"/>
    <w:rsid w:val="006D1CE8"/>
    <w:rsid w:val="006D2E61"/>
    <w:rsid w:val="006D33C8"/>
    <w:rsid w:val="006D46E5"/>
    <w:rsid w:val="006D5056"/>
    <w:rsid w:val="006D5300"/>
    <w:rsid w:val="006D586A"/>
    <w:rsid w:val="006D5A61"/>
    <w:rsid w:val="006D5C7D"/>
    <w:rsid w:val="006D5D64"/>
    <w:rsid w:val="006D6845"/>
    <w:rsid w:val="006E0446"/>
    <w:rsid w:val="006E0A93"/>
    <w:rsid w:val="006E1A85"/>
    <w:rsid w:val="006E1EBE"/>
    <w:rsid w:val="006E25FA"/>
    <w:rsid w:val="006E311B"/>
    <w:rsid w:val="006E317C"/>
    <w:rsid w:val="006E3509"/>
    <w:rsid w:val="006E4C36"/>
    <w:rsid w:val="006E573D"/>
    <w:rsid w:val="006E62D1"/>
    <w:rsid w:val="006E659D"/>
    <w:rsid w:val="006E66D2"/>
    <w:rsid w:val="006E6EE7"/>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603C"/>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5036"/>
    <w:rsid w:val="007250A8"/>
    <w:rsid w:val="007256E9"/>
    <w:rsid w:val="0072728E"/>
    <w:rsid w:val="00727735"/>
    <w:rsid w:val="00731494"/>
    <w:rsid w:val="007320EB"/>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F3D"/>
    <w:rsid w:val="00755C7B"/>
    <w:rsid w:val="00756997"/>
    <w:rsid w:val="0075777E"/>
    <w:rsid w:val="007578B6"/>
    <w:rsid w:val="0076103F"/>
    <w:rsid w:val="0076203B"/>
    <w:rsid w:val="00762404"/>
    <w:rsid w:val="00762C0E"/>
    <w:rsid w:val="00762EEA"/>
    <w:rsid w:val="00763C3D"/>
    <w:rsid w:val="007641D2"/>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1D0A"/>
    <w:rsid w:val="00792CDD"/>
    <w:rsid w:val="0079307C"/>
    <w:rsid w:val="00793D5E"/>
    <w:rsid w:val="00794941"/>
    <w:rsid w:val="00794AAC"/>
    <w:rsid w:val="00794B8F"/>
    <w:rsid w:val="00796068"/>
    <w:rsid w:val="00796EEB"/>
    <w:rsid w:val="00797437"/>
    <w:rsid w:val="007A0170"/>
    <w:rsid w:val="007A1271"/>
    <w:rsid w:val="007A133E"/>
    <w:rsid w:val="007A340C"/>
    <w:rsid w:val="007A3449"/>
    <w:rsid w:val="007A45E8"/>
    <w:rsid w:val="007A4738"/>
    <w:rsid w:val="007A5EB4"/>
    <w:rsid w:val="007A6EC6"/>
    <w:rsid w:val="007A7806"/>
    <w:rsid w:val="007A78C1"/>
    <w:rsid w:val="007B01BF"/>
    <w:rsid w:val="007B0B48"/>
    <w:rsid w:val="007B11B3"/>
    <w:rsid w:val="007B155A"/>
    <w:rsid w:val="007B17CD"/>
    <w:rsid w:val="007B1E86"/>
    <w:rsid w:val="007B3168"/>
    <w:rsid w:val="007B3624"/>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73B5"/>
    <w:rsid w:val="007C7E26"/>
    <w:rsid w:val="007D06DE"/>
    <w:rsid w:val="007D1286"/>
    <w:rsid w:val="007D1997"/>
    <w:rsid w:val="007D3157"/>
    <w:rsid w:val="007D32E2"/>
    <w:rsid w:val="007D3530"/>
    <w:rsid w:val="007D386E"/>
    <w:rsid w:val="007D3A5F"/>
    <w:rsid w:val="007D4431"/>
    <w:rsid w:val="007D4FDD"/>
    <w:rsid w:val="007D77F9"/>
    <w:rsid w:val="007E39BE"/>
    <w:rsid w:val="007E5E65"/>
    <w:rsid w:val="007E6A6E"/>
    <w:rsid w:val="007E785E"/>
    <w:rsid w:val="007E78DC"/>
    <w:rsid w:val="007E7F6D"/>
    <w:rsid w:val="007F035F"/>
    <w:rsid w:val="007F131E"/>
    <w:rsid w:val="007F40F0"/>
    <w:rsid w:val="007F5E10"/>
    <w:rsid w:val="00801913"/>
    <w:rsid w:val="00801EBC"/>
    <w:rsid w:val="00801F00"/>
    <w:rsid w:val="00801F07"/>
    <w:rsid w:val="00802D26"/>
    <w:rsid w:val="00804FF4"/>
    <w:rsid w:val="00805ECE"/>
    <w:rsid w:val="00806EE7"/>
    <w:rsid w:val="0081015E"/>
    <w:rsid w:val="008101AA"/>
    <w:rsid w:val="0081213D"/>
    <w:rsid w:val="00812D2C"/>
    <w:rsid w:val="008131F4"/>
    <w:rsid w:val="00813330"/>
    <w:rsid w:val="00813549"/>
    <w:rsid w:val="00814129"/>
    <w:rsid w:val="00814C00"/>
    <w:rsid w:val="00814E98"/>
    <w:rsid w:val="00814F91"/>
    <w:rsid w:val="0081552A"/>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5020"/>
    <w:rsid w:val="0082714C"/>
    <w:rsid w:val="00830689"/>
    <w:rsid w:val="008314B5"/>
    <w:rsid w:val="008317E1"/>
    <w:rsid w:val="00831992"/>
    <w:rsid w:val="00832A46"/>
    <w:rsid w:val="00832E9C"/>
    <w:rsid w:val="0083350E"/>
    <w:rsid w:val="00834C05"/>
    <w:rsid w:val="00841401"/>
    <w:rsid w:val="00841522"/>
    <w:rsid w:val="00841C94"/>
    <w:rsid w:val="008435AD"/>
    <w:rsid w:val="008439C4"/>
    <w:rsid w:val="00843F3D"/>
    <w:rsid w:val="0084429F"/>
    <w:rsid w:val="00844467"/>
    <w:rsid w:val="00845131"/>
    <w:rsid w:val="00847A42"/>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2171"/>
    <w:rsid w:val="0086310D"/>
    <w:rsid w:val="008631A2"/>
    <w:rsid w:val="008636DD"/>
    <w:rsid w:val="008638E2"/>
    <w:rsid w:val="00863AC4"/>
    <w:rsid w:val="0086425C"/>
    <w:rsid w:val="00865DE6"/>
    <w:rsid w:val="00865EC7"/>
    <w:rsid w:val="0086607C"/>
    <w:rsid w:val="00870780"/>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F1A"/>
    <w:rsid w:val="008B275F"/>
    <w:rsid w:val="008B2AEA"/>
    <w:rsid w:val="008B30BF"/>
    <w:rsid w:val="008B355B"/>
    <w:rsid w:val="008B3CBC"/>
    <w:rsid w:val="008B3F5B"/>
    <w:rsid w:val="008B44FA"/>
    <w:rsid w:val="008B482F"/>
    <w:rsid w:val="008B59DA"/>
    <w:rsid w:val="008B6150"/>
    <w:rsid w:val="008B658F"/>
    <w:rsid w:val="008B697D"/>
    <w:rsid w:val="008B7029"/>
    <w:rsid w:val="008B7035"/>
    <w:rsid w:val="008C03E3"/>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B5B"/>
    <w:rsid w:val="008D6A47"/>
    <w:rsid w:val="008D6C95"/>
    <w:rsid w:val="008E040B"/>
    <w:rsid w:val="008E16AB"/>
    <w:rsid w:val="008E2507"/>
    <w:rsid w:val="008E251A"/>
    <w:rsid w:val="008E30C6"/>
    <w:rsid w:val="008E41F1"/>
    <w:rsid w:val="008E42D9"/>
    <w:rsid w:val="008E5658"/>
    <w:rsid w:val="008E5EAE"/>
    <w:rsid w:val="008E634A"/>
    <w:rsid w:val="008E6621"/>
    <w:rsid w:val="008E68D6"/>
    <w:rsid w:val="008E693B"/>
    <w:rsid w:val="008E77A9"/>
    <w:rsid w:val="008F0579"/>
    <w:rsid w:val="008F0875"/>
    <w:rsid w:val="008F16F0"/>
    <w:rsid w:val="008F1965"/>
    <w:rsid w:val="008F3B14"/>
    <w:rsid w:val="008F410A"/>
    <w:rsid w:val="008F466F"/>
    <w:rsid w:val="008F5704"/>
    <w:rsid w:val="008F5B4C"/>
    <w:rsid w:val="008F5F56"/>
    <w:rsid w:val="008F663B"/>
    <w:rsid w:val="008F70BB"/>
    <w:rsid w:val="00900432"/>
    <w:rsid w:val="00900C64"/>
    <w:rsid w:val="009010F1"/>
    <w:rsid w:val="00901E60"/>
    <w:rsid w:val="00902134"/>
    <w:rsid w:val="00902713"/>
    <w:rsid w:val="00902834"/>
    <w:rsid w:val="00902B77"/>
    <w:rsid w:val="00902D09"/>
    <w:rsid w:val="00905FDC"/>
    <w:rsid w:val="009063E1"/>
    <w:rsid w:val="00906A06"/>
    <w:rsid w:val="00907F14"/>
    <w:rsid w:val="0091048E"/>
    <w:rsid w:val="0091063B"/>
    <w:rsid w:val="009118A4"/>
    <w:rsid w:val="00911BE0"/>
    <w:rsid w:val="00911F18"/>
    <w:rsid w:val="00913723"/>
    <w:rsid w:val="00913786"/>
    <w:rsid w:val="00914E5E"/>
    <w:rsid w:val="00914F29"/>
    <w:rsid w:val="00915AAE"/>
    <w:rsid w:val="00915EBD"/>
    <w:rsid w:val="009160C3"/>
    <w:rsid w:val="00916A7E"/>
    <w:rsid w:val="009172A3"/>
    <w:rsid w:val="009176C7"/>
    <w:rsid w:val="009214CB"/>
    <w:rsid w:val="00921B4D"/>
    <w:rsid w:val="00921BCB"/>
    <w:rsid w:val="00922209"/>
    <w:rsid w:val="00922422"/>
    <w:rsid w:val="009244FF"/>
    <w:rsid w:val="009247F9"/>
    <w:rsid w:val="0092538D"/>
    <w:rsid w:val="00925765"/>
    <w:rsid w:val="00925CF2"/>
    <w:rsid w:val="00925DAC"/>
    <w:rsid w:val="00926110"/>
    <w:rsid w:val="00926424"/>
    <w:rsid w:val="00926CAC"/>
    <w:rsid w:val="00926EBB"/>
    <w:rsid w:val="009270D1"/>
    <w:rsid w:val="0093119A"/>
    <w:rsid w:val="00931EBA"/>
    <w:rsid w:val="00933F68"/>
    <w:rsid w:val="0093488E"/>
    <w:rsid w:val="00935102"/>
    <w:rsid w:val="00935194"/>
    <w:rsid w:val="009357DA"/>
    <w:rsid w:val="009358DA"/>
    <w:rsid w:val="00940CCA"/>
    <w:rsid w:val="00941C49"/>
    <w:rsid w:val="0094268E"/>
    <w:rsid w:val="009426FE"/>
    <w:rsid w:val="0094383B"/>
    <w:rsid w:val="00943D30"/>
    <w:rsid w:val="00944275"/>
    <w:rsid w:val="00944318"/>
    <w:rsid w:val="00944503"/>
    <w:rsid w:val="009446E3"/>
    <w:rsid w:val="00944718"/>
    <w:rsid w:val="009449EB"/>
    <w:rsid w:val="00945018"/>
    <w:rsid w:val="009454AE"/>
    <w:rsid w:val="00946578"/>
    <w:rsid w:val="009472A3"/>
    <w:rsid w:val="00947FAD"/>
    <w:rsid w:val="009504CB"/>
    <w:rsid w:val="0095052E"/>
    <w:rsid w:val="00950B97"/>
    <w:rsid w:val="00951396"/>
    <w:rsid w:val="00951F82"/>
    <w:rsid w:val="00952772"/>
    <w:rsid w:val="00952786"/>
    <w:rsid w:val="00953388"/>
    <w:rsid w:val="009534C8"/>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C48"/>
    <w:rsid w:val="00970B0A"/>
    <w:rsid w:val="0097108D"/>
    <w:rsid w:val="00971119"/>
    <w:rsid w:val="0097118B"/>
    <w:rsid w:val="00971650"/>
    <w:rsid w:val="0097204D"/>
    <w:rsid w:val="009730E1"/>
    <w:rsid w:val="00973563"/>
    <w:rsid w:val="00973C66"/>
    <w:rsid w:val="0097413F"/>
    <w:rsid w:val="00975861"/>
    <w:rsid w:val="0097612A"/>
    <w:rsid w:val="00976968"/>
    <w:rsid w:val="009773EB"/>
    <w:rsid w:val="009776B0"/>
    <w:rsid w:val="00980421"/>
    <w:rsid w:val="00981D44"/>
    <w:rsid w:val="00982523"/>
    <w:rsid w:val="00982FAB"/>
    <w:rsid w:val="00985395"/>
    <w:rsid w:val="00985B95"/>
    <w:rsid w:val="0098714F"/>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45D"/>
    <w:rsid w:val="009A0E39"/>
    <w:rsid w:val="009A15EF"/>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3B0"/>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270F"/>
    <w:rsid w:val="009C4D92"/>
    <w:rsid w:val="009C55F9"/>
    <w:rsid w:val="009C719E"/>
    <w:rsid w:val="009D00B5"/>
    <w:rsid w:val="009D108F"/>
    <w:rsid w:val="009D25B3"/>
    <w:rsid w:val="009D356D"/>
    <w:rsid w:val="009D365B"/>
    <w:rsid w:val="009D36B5"/>
    <w:rsid w:val="009D36E9"/>
    <w:rsid w:val="009D3BD8"/>
    <w:rsid w:val="009D3FBA"/>
    <w:rsid w:val="009D4218"/>
    <w:rsid w:val="009D4706"/>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D35"/>
    <w:rsid w:val="009F1F70"/>
    <w:rsid w:val="009F46B9"/>
    <w:rsid w:val="009F5E7F"/>
    <w:rsid w:val="00A013C4"/>
    <w:rsid w:val="00A01D65"/>
    <w:rsid w:val="00A0273F"/>
    <w:rsid w:val="00A02ABB"/>
    <w:rsid w:val="00A02E2B"/>
    <w:rsid w:val="00A0563B"/>
    <w:rsid w:val="00A10D1E"/>
    <w:rsid w:val="00A11E1F"/>
    <w:rsid w:val="00A12EA7"/>
    <w:rsid w:val="00A1415A"/>
    <w:rsid w:val="00A148C0"/>
    <w:rsid w:val="00A15222"/>
    <w:rsid w:val="00A15572"/>
    <w:rsid w:val="00A155D9"/>
    <w:rsid w:val="00A17255"/>
    <w:rsid w:val="00A17749"/>
    <w:rsid w:val="00A17A3C"/>
    <w:rsid w:val="00A20412"/>
    <w:rsid w:val="00A20443"/>
    <w:rsid w:val="00A209D0"/>
    <w:rsid w:val="00A20AD6"/>
    <w:rsid w:val="00A21907"/>
    <w:rsid w:val="00A225C1"/>
    <w:rsid w:val="00A22F7A"/>
    <w:rsid w:val="00A238E9"/>
    <w:rsid w:val="00A24505"/>
    <w:rsid w:val="00A247DF"/>
    <w:rsid w:val="00A24E2D"/>
    <w:rsid w:val="00A25CFC"/>
    <w:rsid w:val="00A25F88"/>
    <w:rsid w:val="00A27308"/>
    <w:rsid w:val="00A2764B"/>
    <w:rsid w:val="00A27A1A"/>
    <w:rsid w:val="00A27B6A"/>
    <w:rsid w:val="00A3064C"/>
    <w:rsid w:val="00A309D7"/>
    <w:rsid w:val="00A30BC4"/>
    <w:rsid w:val="00A31BF6"/>
    <w:rsid w:val="00A32C2D"/>
    <w:rsid w:val="00A338B1"/>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50872"/>
    <w:rsid w:val="00A50F2A"/>
    <w:rsid w:val="00A50F68"/>
    <w:rsid w:val="00A5203F"/>
    <w:rsid w:val="00A52052"/>
    <w:rsid w:val="00A528E3"/>
    <w:rsid w:val="00A52A60"/>
    <w:rsid w:val="00A52ACF"/>
    <w:rsid w:val="00A535B0"/>
    <w:rsid w:val="00A53C61"/>
    <w:rsid w:val="00A54591"/>
    <w:rsid w:val="00A5495D"/>
    <w:rsid w:val="00A55175"/>
    <w:rsid w:val="00A567A2"/>
    <w:rsid w:val="00A57D5D"/>
    <w:rsid w:val="00A600D5"/>
    <w:rsid w:val="00A616F5"/>
    <w:rsid w:val="00A61A04"/>
    <w:rsid w:val="00A64315"/>
    <w:rsid w:val="00A64C9F"/>
    <w:rsid w:val="00A65CC3"/>
    <w:rsid w:val="00A65F30"/>
    <w:rsid w:val="00A67B35"/>
    <w:rsid w:val="00A71B47"/>
    <w:rsid w:val="00A71C20"/>
    <w:rsid w:val="00A72772"/>
    <w:rsid w:val="00A73D75"/>
    <w:rsid w:val="00A74253"/>
    <w:rsid w:val="00A74F9E"/>
    <w:rsid w:val="00A75887"/>
    <w:rsid w:val="00A772F5"/>
    <w:rsid w:val="00A773D7"/>
    <w:rsid w:val="00A80FF4"/>
    <w:rsid w:val="00A825C9"/>
    <w:rsid w:val="00A82ACF"/>
    <w:rsid w:val="00A83731"/>
    <w:rsid w:val="00A83868"/>
    <w:rsid w:val="00A83E70"/>
    <w:rsid w:val="00A847B8"/>
    <w:rsid w:val="00A85E50"/>
    <w:rsid w:val="00A86939"/>
    <w:rsid w:val="00A86D9F"/>
    <w:rsid w:val="00A86EE9"/>
    <w:rsid w:val="00A87964"/>
    <w:rsid w:val="00A87E2A"/>
    <w:rsid w:val="00A87FFC"/>
    <w:rsid w:val="00A90821"/>
    <w:rsid w:val="00A90E92"/>
    <w:rsid w:val="00A91387"/>
    <w:rsid w:val="00A9221C"/>
    <w:rsid w:val="00A9272C"/>
    <w:rsid w:val="00A92D4C"/>
    <w:rsid w:val="00A9378E"/>
    <w:rsid w:val="00A95491"/>
    <w:rsid w:val="00A95779"/>
    <w:rsid w:val="00A95F63"/>
    <w:rsid w:val="00A962F1"/>
    <w:rsid w:val="00A969FD"/>
    <w:rsid w:val="00A97B80"/>
    <w:rsid w:val="00AA084E"/>
    <w:rsid w:val="00AA139E"/>
    <w:rsid w:val="00AA1AD0"/>
    <w:rsid w:val="00AA1BE9"/>
    <w:rsid w:val="00AA31F8"/>
    <w:rsid w:val="00AA3941"/>
    <w:rsid w:val="00AA57E5"/>
    <w:rsid w:val="00AA5E52"/>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5086"/>
    <w:rsid w:val="00AD5C75"/>
    <w:rsid w:val="00AD6952"/>
    <w:rsid w:val="00AD7605"/>
    <w:rsid w:val="00AD7E95"/>
    <w:rsid w:val="00AE0906"/>
    <w:rsid w:val="00AE1EBA"/>
    <w:rsid w:val="00AE2E47"/>
    <w:rsid w:val="00AE3909"/>
    <w:rsid w:val="00AE4114"/>
    <w:rsid w:val="00AE6A53"/>
    <w:rsid w:val="00AE78A2"/>
    <w:rsid w:val="00AE7BAA"/>
    <w:rsid w:val="00AF01CE"/>
    <w:rsid w:val="00AF0315"/>
    <w:rsid w:val="00AF092F"/>
    <w:rsid w:val="00AF0A1D"/>
    <w:rsid w:val="00AF0CED"/>
    <w:rsid w:val="00AF1229"/>
    <w:rsid w:val="00AF15C3"/>
    <w:rsid w:val="00AF1E77"/>
    <w:rsid w:val="00AF23CC"/>
    <w:rsid w:val="00AF2E31"/>
    <w:rsid w:val="00AF5F67"/>
    <w:rsid w:val="00AF653D"/>
    <w:rsid w:val="00AF6E28"/>
    <w:rsid w:val="00AF720A"/>
    <w:rsid w:val="00B00585"/>
    <w:rsid w:val="00B00F9D"/>
    <w:rsid w:val="00B02134"/>
    <w:rsid w:val="00B024DA"/>
    <w:rsid w:val="00B02761"/>
    <w:rsid w:val="00B02AB4"/>
    <w:rsid w:val="00B030EA"/>
    <w:rsid w:val="00B039C7"/>
    <w:rsid w:val="00B03A30"/>
    <w:rsid w:val="00B047A6"/>
    <w:rsid w:val="00B04A54"/>
    <w:rsid w:val="00B04D6B"/>
    <w:rsid w:val="00B0555F"/>
    <w:rsid w:val="00B05588"/>
    <w:rsid w:val="00B05B5C"/>
    <w:rsid w:val="00B06720"/>
    <w:rsid w:val="00B06EE0"/>
    <w:rsid w:val="00B06FD4"/>
    <w:rsid w:val="00B0753E"/>
    <w:rsid w:val="00B135F2"/>
    <w:rsid w:val="00B14514"/>
    <w:rsid w:val="00B1558B"/>
    <w:rsid w:val="00B15A96"/>
    <w:rsid w:val="00B15CCA"/>
    <w:rsid w:val="00B15D84"/>
    <w:rsid w:val="00B20C08"/>
    <w:rsid w:val="00B21E8F"/>
    <w:rsid w:val="00B23B0E"/>
    <w:rsid w:val="00B24417"/>
    <w:rsid w:val="00B244D8"/>
    <w:rsid w:val="00B2454D"/>
    <w:rsid w:val="00B258B6"/>
    <w:rsid w:val="00B260E0"/>
    <w:rsid w:val="00B26431"/>
    <w:rsid w:val="00B26A3F"/>
    <w:rsid w:val="00B313A7"/>
    <w:rsid w:val="00B31AD5"/>
    <w:rsid w:val="00B31BCE"/>
    <w:rsid w:val="00B3259A"/>
    <w:rsid w:val="00B32C84"/>
    <w:rsid w:val="00B3480A"/>
    <w:rsid w:val="00B3493D"/>
    <w:rsid w:val="00B34990"/>
    <w:rsid w:val="00B3556D"/>
    <w:rsid w:val="00B36136"/>
    <w:rsid w:val="00B364A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50B57"/>
    <w:rsid w:val="00B50BFF"/>
    <w:rsid w:val="00B512D4"/>
    <w:rsid w:val="00B53224"/>
    <w:rsid w:val="00B547BA"/>
    <w:rsid w:val="00B559CC"/>
    <w:rsid w:val="00B56525"/>
    <w:rsid w:val="00B57DA5"/>
    <w:rsid w:val="00B60098"/>
    <w:rsid w:val="00B600AA"/>
    <w:rsid w:val="00B608DF"/>
    <w:rsid w:val="00B61081"/>
    <w:rsid w:val="00B633E8"/>
    <w:rsid w:val="00B633EC"/>
    <w:rsid w:val="00B650E4"/>
    <w:rsid w:val="00B65764"/>
    <w:rsid w:val="00B657CD"/>
    <w:rsid w:val="00B66E23"/>
    <w:rsid w:val="00B67C99"/>
    <w:rsid w:val="00B72674"/>
    <w:rsid w:val="00B72A9D"/>
    <w:rsid w:val="00B73169"/>
    <w:rsid w:val="00B737B9"/>
    <w:rsid w:val="00B74637"/>
    <w:rsid w:val="00B77D7E"/>
    <w:rsid w:val="00B80EC1"/>
    <w:rsid w:val="00B811CC"/>
    <w:rsid w:val="00B8167D"/>
    <w:rsid w:val="00B82452"/>
    <w:rsid w:val="00B83093"/>
    <w:rsid w:val="00B839A6"/>
    <w:rsid w:val="00B852E5"/>
    <w:rsid w:val="00B854CC"/>
    <w:rsid w:val="00B866EF"/>
    <w:rsid w:val="00B87109"/>
    <w:rsid w:val="00B905F2"/>
    <w:rsid w:val="00B90BA1"/>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51E"/>
    <w:rsid w:val="00BA2F50"/>
    <w:rsid w:val="00BA3D3E"/>
    <w:rsid w:val="00BA40F3"/>
    <w:rsid w:val="00BA4278"/>
    <w:rsid w:val="00BA4E25"/>
    <w:rsid w:val="00BA50E3"/>
    <w:rsid w:val="00BA5A6A"/>
    <w:rsid w:val="00BA6D74"/>
    <w:rsid w:val="00BA7E36"/>
    <w:rsid w:val="00BB059D"/>
    <w:rsid w:val="00BB1C74"/>
    <w:rsid w:val="00BB1F33"/>
    <w:rsid w:val="00BB1F8A"/>
    <w:rsid w:val="00BB389C"/>
    <w:rsid w:val="00BB3BB0"/>
    <w:rsid w:val="00BB4882"/>
    <w:rsid w:val="00BB4CE3"/>
    <w:rsid w:val="00BB5E1A"/>
    <w:rsid w:val="00BB64C1"/>
    <w:rsid w:val="00BB65C8"/>
    <w:rsid w:val="00BB7BFD"/>
    <w:rsid w:val="00BC1469"/>
    <w:rsid w:val="00BC1B2D"/>
    <w:rsid w:val="00BC1E4F"/>
    <w:rsid w:val="00BC27C7"/>
    <w:rsid w:val="00BC2A93"/>
    <w:rsid w:val="00BC327D"/>
    <w:rsid w:val="00BC3448"/>
    <w:rsid w:val="00BC4142"/>
    <w:rsid w:val="00BC46E0"/>
    <w:rsid w:val="00BC4C74"/>
    <w:rsid w:val="00BC5693"/>
    <w:rsid w:val="00BC68B2"/>
    <w:rsid w:val="00BC6AE5"/>
    <w:rsid w:val="00BC6CBD"/>
    <w:rsid w:val="00BC7403"/>
    <w:rsid w:val="00BC7656"/>
    <w:rsid w:val="00BC7BC0"/>
    <w:rsid w:val="00BD0D8F"/>
    <w:rsid w:val="00BD0F04"/>
    <w:rsid w:val="00BD12FE"/>
    <w:rsid w:val="00BD2B43"/>
    <w:rsid w:val="00BD2BA0"/>
    <w:rsid w:val="00BD38BC"/>
    <w:rsid w:val="00BD3A87"/>
    <w:rsid w:val="00BD4387"/>
    <w:rsid w:val="00BD48B4"/>
    <w:rsid w:val="00BD4AF9"/>
    <w:rsid w:val="00BD56AC"/>
    <w:rsid w:val="00BE085B"/>
    <w:rsid w:val="00BE1017"/>
    <w:rsid w:val="00BE150A"/>
    <w:rsid w:val="00BE15F7"/>
    <w:rsid w:val="00BE1F2C"/>
    <w:rsid w:val="00BE36E5"/>
    <w:rsid w:val="00BE4FF7"/>
    <w:rsid w:val="00BE6306"/>
    <w:rsid w:val="00BE7EF8"/>
    <w:rsid w:val="00BF0BED"/>
    <w:rsid w:val="00BF0D6B"/>
    <w:rsid w:val="00BF1CA1"/>
    <w:rsid w:val="00BF1E18"/>
    <w:rsid w:val="00BF24D2"/>
    <w:rsid w:val="00BF27B2"/>
    <w:rsid w:val="00BF2D25"/>
    <w:rsid w:val="00BF47FD"/>
    <w:rsid w:val="00BF485A"/>
    <w:rsid w:val="00BF5338"/>
    <w:rsid w:val="00BF63BF"/>
    <w:rsid w:val="00BF650A"/>
    <w:rsid w:val="00BF6730"/>
    <w:rsid w:val="00BF7198"/>
    <w:rsid w:val="00C01D45"/>
    <w:rsid w:val="00C029A6"/>
    <w:rsid w:val="00C02AD8"/>
    <w:rsid w:val="00C0327F"/>
    <w:rsid w:val="00C03CF8"/>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A65"/>
    <w:rsid w:val="00C34AEF"/>
    <w:rsid w:val="00C34EFF"/>
    <w:rsid w:val="00C35571"/>
    <w:rsid w:val="00C35D32"/>
    <w:rsid w:val="00C36471"/>
    <w:rsid w:val="00C36832"/>
    <w:rsid w:val="00C379D5"/>
    <w:rsid w:val="00C406DE"/>
    <w:rsid w:val="00C40D3F"/>
    <w:rsid w:val="00C428B8"/>
    <w:rsid w:val="00C42CA5"/>
    <w:rsid w:val="00C430BF"/>
    <w:rsid w:val="00C44471"/>
    <w:rsid w:val="00C44A28"/>
    <w:rsid w:val="00C451A3"/>
    <w:rsid w:val="00C45A74"/>
    <w:rsid w:val="00C460C4"/>
    <w:rsid w:val="00C46820"/>
    <w:rsid w:val="00C46D1E"/>
    <w:rsid w:val="00C46E33"/>
    <w:rsid w:val="00C472E8"/>
    <w:rsid w:val="00C4789E"/>
    <w:rsid w:val="00C50992"/>
    <w:rsid w:val="00C513F8"/>
    <w:rsid w:val="00C52190"/>
    <w:rsid w:val="00C528EC"/>
    <w:rsid w:val="00C53129"/>
    <w:rsid w:val="00C534FB"/>
    <w:rsid w:val="00C53C05"/>
    <w:rsid w:val="00C53C9F"/>
    <w:rsid w:val="00C542EE"/>
    <w:rsid w:val="00C54717"/>
    <w:rsid w:val="00C5531E"/>
    <w:rsid w:val="00C55376"/>
    <w:rsid w:val="00C5544C"/>
    <w:rsid w:val="00C5651F"/>
    <w:rsid w:val="00C57631"/>
    <w:rsid w:val="00C5774E"/>
    <w:rsid w:val="00C577FF"/>
    <w:rsid w:val="00C57D3F"/>
    <w:rsid w:val="00C60830"/>
    <w:rsid w:val="00C60A02"/>
    <w:rsid w:val="00C60CED"/>
    <w:rsid w:val="00C61198"/>
    <w:rsid w:val="00C61331"/>
    <w:rsid w:val="00C625F0"/>
    <w:rsid w:val="00C6400D"/>
    <w:rsid w:val="00C64CD7"/>
    <w:rsid w:val="00C64D9C"/>
    <w:rsid w:val="00C64E9D"/>
    <w:rsid w:val="00C64EBD"/>
    <w:rsid w:val="00C65A9C"/>
    <w:rsid w:val="00C669FF"/>
    <w:rsid w:val="00C66F60"/>
    <w:rsid w:val="00C66F93"/>
    <w:rsid w:val="00C677CD"/>
    <w:rsid w:val="00C704DD"/>
    <w:rsid w:val="00C71814"/>
    <w:rsid w:val="00C72685"/>
    <w:rsid w:val="00C726F8"/>
    <w:rsid w:val="00C72D8E"/>
    <w:rsid w:val="00C739C3"/>
    <w:rsid w:val="00C77024"/>
    <w:rsid w:val="00C77418"/>
    <w:rsid w:val="00C77E6D"/>
    <w:rsid w:val="00C77EE5"/>
    <w:rsid w:val="00C80F60"/>
    <w:rsid w:val="00C81215"/>
    <w:rsid w:val="00C8121D"/>
    <w:rsid w:val="00C815BD"/>
    <w:rsid w:val="00C81CAB"/>
    <w:rsid w:val="00C81EA3"/>
    <w:rsid w:val="00C82303"/>
    <w:rsid w:val="00C82BF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2FF6"/>
    <w:rsid w:val="00C943EC"/>
    <w:rsid w:val="00C946E2"/>
    <w:rsid w:val="00C94E0D"/>
    <w:rsid w:val="00C96009"/>
    <w:rsid w:val="00C965FF"/>
    <w:rsid w:val="00C96B21"/>
    <w:rsid w:val="00C97135"/>
    <w:rsid w:val="00CA0039"/>
    <w:rsid w:val="00CA0632"/>
    <w:rsid w:val="00CA06E3"/>
    <w:rsid w:val="00CA0CD5"/>
    <w:rsid w:val="00CA154D"/>
    <w:rsid w:val="00CA2957"/>
    <w:rsid w:val="00CA2E3F"/>
    <w:rsid w:val="00CA443B"/>
    <w:rsid w:val="00CA68BF"/>
    <w:rsid w:val="00CA70EB"/>
    <w:rsid w:val="00CA7C46"/>
    <w:rsid w:val="00CB0C05"/>
    <w:rsid w:val="00CB0C41"/>
    <w:rsid w:val="00CB0F58"/>
    <w:rsid w:val="00CB1537"/>
    <w:rsid w:val="00CB34F5"/>
    <w:rsid w:val="00CB387B"/>
    <w:rsid w:val="00CB3AB3"/>
    <w:rsid w:val="00CB54CD"/>
    <w:rsid w:val="00CB5B07"/>
    <w:rsid w:val="00CC0687"/>
    <w:rsid w:val="00CC15C8"/>
    <w:rsid w:val="00CC1646"/>
    <w:rsid w:val="00CC2392"/>
    <w:rsid w:val="00CC32EA"/>
    <w:rsid w:val="00CC49AB"/>
    <w:rsid w:val="00CC5A9C"/>
    <w:rsid w:val="00CC62AC"/>
    <w:rsid w:val="00CC7C1E"/>
    <w:rsid w:val="00CD02D7"/>
    <w:rsid w:val="00CD0E74"/>
    <w:rsid w:val="00CD1797"/>
    <w:rsid w:val="00CD1A05"/>
    <w:rsid w:val="00CD1DFD"/>
    <w:rsid w:val="00CD2A12"/>
    <w:rsid w:val="00CD38DA"/>
    <w:rsid w:val="00CD39A0"/>
    <w:rsid w:val="00CD7348"/>
    <w:rsid w:val="00CD7AA5"/>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3527"/>
    <w:rsid w:val="00CF3B0C"/>
    <w:rsid w:val="00CF423B"/>
    <w:rsid w:val="00CF42DA"/>
    <w:rsid w:val="00CF6FD1"/>
    <w:rsid w:val="00CF7B94"/>
    <w:rsid w:val="00CF7FF2"/>
    <w:rsid w:val="00D000D8"/>
    <w:rsid w:val="00D0020B"/>
    <w:rsid w:val="00D00B60"/>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2668"/>
    <w:rsid w:val="00D126FF"/>
    <w:rsid w:val="00D127EB"/>
    <w:rsid w:val="00D130DF"/>
    <w:rsid w:val="00D13F1D"/>
    <w:rsid w:val="00D1503D"/>
    <w:rsid w:val="00D15D4E"/>
    <w:rsid w:val="00D1610F"/>
    <w:rsid w:val="00D1648F"/>
    <w:rsid w:val="00D170F2"/>
    <w:rsid w:val="00D1714D"/>
    <w:rsid w:val="00D17328"/>
    <w:rsid w:val="00D17354"/>
    <w:rsid w:val="00D17916"/>
    <w:rsid w:val="00D17AD5"/>
    <w:rsid w:val="00D17D79"/>
    <w:rsid w:val="00D21671"/>
    <w:rsid w:val="00D230CD"/>
    <w:rsid w:val="00D23E62"/>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71B3"/>
    <w:rsid w:val="00D47460"/>
    <w:rsid w:val="00D47D96"/>
    <w:rsid w:val="00D503F5"/>
    <w:rsid w:val="00D5076E"/>
    <w:rsid w:val="00D50A90"/>
    <w:rsid w:val="00D50D91"/>
    <w:rsid w:val="00D5168C"/>
    <w:rsid w:val="00D53950"/>
    <w:rsid w:val="00D54009"/>
    <w:rsid w:val="00D571E0"/>
    <w:rsid w:val="00D57F77"/>
    <w:rsid w:val="00D6155B"/>
    <w:rsid w:val="00D615DE"/>
    <w:rsid w:val="00D617D1"/>
    <w:rsid w:val="00D61CA6"/>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804BB"/>
    <w:rsid w:val="00D80BE2"/>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90B00"/>
    <w:rsid w:val="00D90FC3"/>
    <w:rsid w:val="00D91448"/>
    <w:rsid w:val="00D9197D"/>
    <w:rsid w:val="00D91AA7"/>
    <w:rsid w:val="00D92AEC"/>
    <w:rsid w:val="00D930C7"/>
    <w:rsid w:val="00D932B2"/>
    <w:rsid w:val="00D93A9A"/>
    <w:rsid w:val="00D9441E"/>
    <w:rsid w:val="00D94666"/>
    <w:rsid w:val="00D94958"/>
    <w:rsid w:val="00D94A33"/>
    <w:rsid w:val="00D94A41"/>
    <w:rsid w:val="00D9514B"/>
    <w:rsid w:val="00D95215"/>
    <w:rsid w:val="00D963AE"/>
    <w:rsid w:val="00D965C6"/>
    <w:rsid w:val="00D96D1E"/>
    <w:rsid w:val="00DA125F"/>
    <w:rsid w:val="00DA1B2E"/>
    <w:rsid w:val="00DA1EC8"/>
    <w:rsid w:val="00DA2BE7"/>
    <w:rsid w:val="00DA2D2F"/>
    <w:rsid w:val="00DA4133"/>
    <w:rsid w:val="00DA50FB"/>
    <w:rsid w:val="00DA5A41"/>
    <w:rsid w:val="00DA5DDF"/>
    <w:rsid w:val="00DA67A9"/>
    <w:rsid w:val="00DA6BCA"/>
    <w:rsid w:val="00DA7014"/>
    <w:rsid w:val="00DB0CDD"/>
    <w:rsid w:val="00DB1783"/>
    <w:rsid w:val="00DB1B00"/>
    <w:rsid w:val="00DB33E4"/>
    <w:rsid w:val="00DB3B69"/>
    <w:rsid w:val="00DB42FB"/>
    <w:rsid w:val="00DB46E0"/>
    <w:rsid w:val="00DB51C7"/>
    <w:rsid w:val="00DB70E3"/>
    <w:rsid w:val="00DB73C8"/>
    <w:rsid w:val="00DB799D"/>
    <w:rsid w:val="00DB7CF4"/>
    <w:rsid w:val="00DC05C6"/>
    <w:rsid w:val="00DC0944"/>
    <w:rsid w:val="00DC1469"/>
    <w:rsid w:val="00DC18C2"/>
    <w:rsid w:val="00DC1A78"/>
    <w:rsid w:val="00DC262F"/>
    <w:rsid w:val="00DC29AD"/>
    <w:rsid w:val="00DC3A49"/>
    <w:rsid w:val="00DD14A3"/>
    <w:rsid w:val="00DD1C95"/>
    <w:rsid w:val="00DD3552"/>
    <w:rsid w:val="00DD3A79"/>
    <w:rsid w:val="00DD43B4"/>
    <w:rsid w:val="00DD52A1"/>
    <w:rsid w:val="00DD5365"/>
    <w:rsid w:val="00DD544B"/>
    <w:rsid w:val="00DD5801"/>
    <w:rsid w:val="00DD5B18"/>
    <w:rsid w:val="00DD5EC4"/>
    <w:rsid w:val="00DD62B4"/>
    <w:rsid w:val="00DD6B10"/>
    <w:rsid w:val="00DD6F8A"/>
    <w:rsid w:val="00DD7124"/>
    <w:rsid w:val="00DD71B7"/>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606B"/>
    <w:rsid w:val="00DF72D2"/>
    <w:rsid w:val="00DF7E59"/>
    <w:rsid w:val="00E00256"/>
    <w:rsid w:val="00E01235"/>
    <w:rsid w:val="00E0148B"/>
    <w:rsid w:val="00E014D3"/>
    <w:rsid w:val="00E01CBB"/>
    <w:rsid w:val="00E02025"/>
    <w:rsid w:val="00E02C82"/>
    <w:rsid w:val="00E0357D"/>
    <w:rsid w:val="00E0359B"/>
    <w:rsid w:val="00E0510F"/>
    <w:rsid w:val="00E0568D"/>
    <w:rsid w:val="00E05FDA"/>
    <w:rsid w:val="00E069B9"/>
    <w:rsid w:val="00E11A42"/>
    <w:rsid w:val="00E1273E"/>
    <w:rsid w:val="00E130AB"/>
    <w:rsid w:val="00E13C9D"/>
    <w:rsid w:val="00E14C98"/>
    <w:rsid w:val="00E155CC"/>
    <w:rsid w:val="00E1663D"/>
    <w:rsid w:val="00E16AF5"/>
    <w:rsid w:val="00E17204"/>
    <w:rsid w:val="00E1728F"/>
    <w:rsid w:val="00E17DB2"/>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2614"/>
    <w:rsid w:val="00E32971"/>
    <w:rsid w:val="00E363F1"/>
    <w:rsid w:val="00E36F8A"/>
    <w:rsid w:val="00E40435"/>
    <w:rsid w:val="00E408ED"/>
    <w:rsid w:val="00E43D47"/>
    <w:rsid w:val="00E44195"/>
    <w:rsid w:val="00E447D2"/>
    <w:rsid w:val="00E4573A"/>
    <w:rsid w:val="00E46275"/>
    <w:rsid w:val="00E46C44"/>
    <w:rsid w:val="00E47409"/>
    <w:rsid w:val="00E47788"/>
    <w:rsid w:val="00E50DC9"/>
    <w:rsid w:val="00E51F64"/>
    <w:rsid w:val="00E524D4"/>
    <w:rsid w:val="00E541D8"/>
    <w:rsid w:val="00E5567B"/>
    <w:rsid w:val="00E55FE8"/>
    <w:rsid w:val="00E572DB"/>
    <w:rsid w:val="00E578CE"/>
    <w:rsid w:val="00E613EB"/>
    <w:rsid w:val="00E613F4"/>
    <w:rsid w:val="00E616C1"/>
    <w:rsid w:val="00E619D0"/>
    <w:rsid w:val="00E61E0C"/>
    <w:rsid w:val="00E62DE4"/>
    <w:rsid w:val="00E63E15"/>
    <w:rsid w:val="00E6421B"/>
    <w:rsid w:val="00E65241"/>
    <w:rsid w:val="00E6577B"/>
    <w:rsid w:val="00E66C57"/>
    <w:rsid w:val="00E701F5"/>
    <w:rsid w:val="00E70675"/>
    <w:rsid w:val="00E70997"/>
    <w:rsid w:val="00E71768"/>
    <w:rsid w:val="00E71F2C"/>
    <w:rsid w:val="00E7300E"/>
    <w:rsid w:val="00E73E01"/>
    <w:rsid w:val="00E74DBF"/>
    <w:rsid w:val="00E74F0F"/>
    <w:rsid w:val="00E75064"/>
    <w:rsid w:val="00E7630C"/>
    <w:rsid w:val="00E779D1"/>
    <w:rsid w:val="00E80F46"/>
    <w:rsid w:val="00E852AD"/>
    <w:rsid w:val="00E85933"/>
    <w:rsid w:val="00E86111"/>
    <w:rsid w:val="00E86518"/>
    <w:rsid w:val="00E87178"/>
    <w:rsid w:val="00E877CA"/>
    <w:rsid w:val="00E91B9F"/>
    <w:rsid w:val="00E92461"/>
    <w:rsid w:val="00E92E0A"/>
    <w:rsid w:val="00E93119"/>
    <w:rsid w:val="00E937D8"/>
    <w:rsid w:val="00E948B0"/>
    <w:rsid w:val="00E94A1A"/>
    <w:rsid w:val="00E955FF"/>
    <w:rsid w:val="00E9626D"/>
    <w:rsid w:val="00E976D5"/>
    <w:rsid w:val="00EA1FF4"/>
    <w:rsid w:val="00EA20D3"/>
    <w:rsid w:val="00EA2BF3"/>
    <w:rsid w:val="00EA31CB"/>
    <w:rsid w:val="00EA34C5"/>
    <w:rsid w:val="00EA4A6F"/>
    <w:rsid w:val="00EA5639"/>
    <w:rsid w:val="00EA6AC2"/>
    <w:rsid w:val="00EA7A7E"/>
    <w:rsid w:val="00EB082D"/>
    <w:rsid w:val="00EB1BC0"/>
    <w:rsid w:val="00EB1FDE"/>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12F6"/>
    <w:rsid w:val="00ED24E0"/>
    <w:rsid w:val="00ED2C2A"/>
    <w:rsid w:val="00ED389F"/>
    <w:rsid w:val="00ED437D"/>
    <w:rsid w:val="00ED49C3"/>
    <w:rsid w:val="00ED4B55"/>
    <w:rsid w:val="00ED4CF1"/>
    <w:rsid w:val="00ED578F"/>
    <w:rsid w:val="00ED5BF7"/>
    <w:rsid w:val="00ED5E18"/>
    <w:rsid w:val="00ED61FF"/>
    <w:rsid w:val="00ED659F"/>
    <w:rsid w:val="00EE02FA"/>
    <w:rsid w:val="00EE2F2E"/>
    <w:rsid w:val="00EE3CFA"/>
    <w:rsid w:val="00EE541A"/>
    <w:rsid w:val="00EE5A36"/>
    <w:rsid w:val="00EE5F54"/>
    <w:rsid w:val="00EE69F4"/>
    <w:rsid w:val="00EE6A07"/>
    <w:rsid w:val="00EE718E"/>
    <w:rsid w:val="00EE7E68"/>
    <w:rsid w:val="00EF05F0"/>
    <w:rsid w:val="00EF1915"/>
    <w:rsid w:val="00EF1970"/>
    <w:rsid w:val="00EF3A46"/>
    <w:rsid w:val="00EF4174"/>
    <w:rsid w:val="00EF5178"/>
    <w:rsid w:val="00EF5A68"/>
    <w:rsid w:val="00EF5C08"/>
    <w:rsid w:val="00EF6218"/>
    <w:rsid w:val="00EF6271"/>
    <w:rsid w:val="00EF7B42"/>
    <w:rsid w:val="00EF7C1E"/>
    <w:rsid w:val="00F0018A"/>
    <w:rsid w:val="00F001FF"/>
    <w:rsid w:val="00F00AF4"/>
    <w:rsid w:val="00F00D07"/>
    <w:rsid w:val="00F0210C"/>
    <w:rsid w:val="00F03BAA"/>
    <w:rsid w:val="00F03C04"/>
    <w:rsid w:val="00F044E8"/>
    <w:rsid w:val="00F04902"/>
    <w:rsid w:val="00F04B21"/>
    <w:rsid w:val="00F058B9"/>
    <w:rsid w:val="00F05D9B"/>
    <w:rsid w:val="00F06715"/>
    <w:rsid w:val="00F07AEA"/>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23F7"/>
    <w:rsid w:val="00F229EE"/>
    <w:rsid w:val="00F239B6"/>
    <w:rsid w:val="00F242C3"/>
    <w:rsid w:val="00F24C66"/>
    <w:rsid w:val="00F25734"/>
    <w:rsid w:val="00F26572"/>
    <w:rsid w:val="00F26B3E"/>
    <w:rsid w:val="00F26F76"/>
    <w:rsid w:val="00F27006"/>
    <w:rsid w:val="00F3041E"/>
    <w:rsid w:val="00F313EA"/>
    <w:rsid w:val="00F330B2"/>
    <w:rsid w:val="00F34629"/>
    <w:rsid w:val="00F34CFF"/>
    <w:rsid w:val="00F3602E"/>
    <w:rsid w:val="00F36A87"/>
    <w:rsid w:val="00F36FD5"/>
    <w:rsid w:val="00F4012F"/>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8ED"/>
    <w:rsid w:val="00F6092A"/>
    <w:rsid w:val="00F60AAD"/>
    <w:rsid w:val="00F628BA"/>
    <w:rsid w:val="00F630DA"/>
    <w:rsid w:val="00F64DFE"/>
    <w:rsid w:val="00F64E0A"/>
    <w:rsid w:val="00F65AF6"/>
    <w:rsid w:val="00F6607E"/>
    <w:rsid w:val="00F66460"/>
    <w:rsid w:val="00F66739"/>
    <w:rsid w:val="00F67729"/>
    <w:rsid w:val="00F70341"/>
    <w:rsid w:val="00F70C51"/>
    <w:rsid w:val="00F70C93"/>
    <w:rsid w:val="00F71B9F"/>
    <w:rsid w:val="00F71CE6"/>
    <w:rsid w:val="00F71DA9"/>
    <w:rsid w:val="00F72B7B"/>
    <w:rsid w:val="00F7302A"/>
    <w:rsid w:val="00F7375D"/>
    <w:rsid w:val="00F7385B"/>
    <w:rsid w:val="00F74217"/>
    <w:rsid w:val="00F74767"/>
    <w:rsid w:val="00F75021"/>
    <w:rsid w:val="00F7701C"/>
    <w:rsid w:val="00F77922"/>
    <w:rsid w:val="00F779C1"/>
    <w:rsid w:val="00F77CDE"/>
    <w:rsid w:val="00F80F33"/>
    <w:rsid w:val="00F81E09"/>
    <w:rsid w:val="00F8207B"/>
    <w:rsid w:val="00F822FE"/>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3EFC"/>
    <w:rsid w:val="00FA4F1B"/>
    <w:rsid w:val="00FA5041"/>
    <w:rsid w:val="00FA5276"/>
    <w:rsid w:val="00FA5FE4"/>
    <w:rsid w:val="00FB1E9B"/>
    <w:rsid w:val="00FB20D4"/>
    <w:rsid w:val="00FB3B9D"/>
    <w:rsid w:val="00FB4A9E"/>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DFD"/>
    <w:rsid w:val="00FD57E1"/>
    <w:rsid w:val="00FD75DE"/>
    <w:rsid w:val="00FE0002"/>
    <w:rsid w:val="00FE07F3"/>
    <w:rsid w:val="00FE17BF"/>
    <w:rsid w:val="00FE2769"/>
    <w:rsid w:val="00FE2C28"/>
    <w:rsid w:val="00FE3603"/>
    <w:rsid w:val="00FE5203"/>
    <w:rsid w:val="00FE6628"/>
    <w:rsid w:val="00FE66ED"/>
    <w:rsid w:val="00FE704B"/>
    <w:rsid w:val="00FE76E1"/>
    <w:rsid w:val="00FF0D36"/>
    <w:rsid w:val="00FF0F88"/>
    <w:rsid w:val="00FF2A7D"/>
    <w:rsid w:val="00FF342E"/>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62A6-BA6A-4AB3-BFE9-BB9F72DE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5</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Johnston L (Lorna)</cp:lastModifiedBy>
  <cp:revision>23</cp:revision>
  <cp:lastPrinted>2020-03-26T14:17:00Z</cp:lastPrinted>
  <dcterms:created xsi:type="dcterms:W3CDTF">2021-07-02T08:10:00Z</dcterms:created>
  <dcterms:modified xsi:type="dcterms:W3CDTF">2021-12-13T12:57:00Z</dcterms:modified>
</cp:coreProperties>
</file>