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309" w:type="dxa"/>
        <w:tblLayout w:type="fixed"/>
        <w:tblLook w:val="04A0" w:firstRow="1" w:lastRow="0" w:firstColumn="1" w:lastColumn="0" w:noHBand="0" w:noVBand="1"/>
      </w:tblPr>
      <w:tblGrid>
        <w:gridCol w:w="811"/>
        <w:gridCol w:w="2267"/>
        <w:gridCol w:w="6097"/>
        <w:gridCol w:w="845"/>
        <w:gridCol w:w="289"/>
      </w:tblGrid>
      <w:tr w:rsidR="00FC1D77" w:rsidRPr="00C677CD" w14:paraId="7BF46312" w14:textId="77777777" w:rsidTr="00086C19">
        <w:trPr>
          <w:gridAfter w:val="1"/>
          <w:wAfter w:w="289" w:type="dxa"/>
        </w:trPr>
        <w:tc>
          <w:tcPr>
            <w:tcW w:w="10020" w:type="dxa"/>
            <w:gridSpan w:val="4"/>
            <w:shd w:val="clear" w:color="auto" w:fill="auto"/>
          </w:tcPr>
          <w:p w14:paraId="40F77B34" w14:textId="40F71FD9" w:rsidR="00FC1D77" w:rsidRPr="00C677CD" w:rsidRDefault="00FC1D77" w:rsidP="00352363">
            <w:pPr>
              <w:pStyle w:val="Header"/>
              <w:rPr>
                <w:b/>
              </w:rPr>
            </w:pPr>
            <w:r w:rsidRPr="00C677CD">
              <w:rPr>
                <w:b/>
                <w:sz w:val="72"/>
              </w:rPr>
              <w:t xml:space="preserve">MINUTES </w:t>
            </w:r>
            <w:r w:rsidR="00A0273F">
              <w:rPr>
                <w:b/>
                <w:i/>
                <w:sz w:val="28"/>
              </w:rPr>
              <w:t>M</w:t>
            </w:r>
            <w:r w:rsidR="00BB4882">
              <w:rPr>
                <w:b/>
                <w:i/>
                <w:sz w:val="28"/>
              </w:rPr>
              <w:t xml:space="preserve">eeting date: Monday </w:t>
            </w:r>
            <w:r w:rsidR="00373618">
              <w:rPr>
                <w:b/>
                <w:i/>
                <w:sz w:val="28"/>
              </w:rPr>
              <w:t>2</w:t>
            </w:r>
            <w:r w:rsidR="00BB4882">
              <w:rPr>
                <w:b/>
                <w:i/>
                <w:sz w:val="28"/>
              </w:rPr>
              <w:t>5 June</w:t>
            </w:r>
            <w:r w:rsidR="00644DDB">
              <w:rPr>
                <w:b/>
                <w:i/>
                <w:sz w:val="28"/>
              </w:rPr>
              <w:t xml:space="preserve"> 2018</w:t>
            </w:r>
          </w:p>
          <w:p w14:paraId="713E3E99" w14:textId="77777777" w:rsidR="00FC1D77" w:rsidRPr="00C677CD" w:rsidRDefault="00FC1D77" w:rsidP="00352363">
            <w:pPr>
              <w:spacing w:after="0" w:line="240" w:lineRule="auto"/>
            </w:pPr>
          </w:p>
        </w:tc>
      </w:tr>
      <w:tr w:rsidR="00FC1D77" w:rsidRPr="008131F4" w14:paraId="379C892E" w14:textId="77777777" w:rsidTr="00086C19">
        <w:trPr>
          <w:gridAfter w:val="1"/>
          <w:wAfter w:w="289" w:type="dxa"/>
        </w:trPr>
        <w:tc>
          <w:tcPr>
            <w:tcW w:w="3078" w:type="dxa"/>
            <w:gridSpan w:val="2"/>
            <w:shd w:val="clear" w:color="auto" w:fill="auto"/>
          </w:tcPr>
          <w:p w14:paraId="6989B487" w14:textId="77777777" w:rsidR="00FC1D77" w:rsidRPr="008131F4" w:rsidRDefault="00FC1D77" w:rsidP="00352363">
            <w:pPr>
              <w:spacing w:after="0" w:line="240" w:lineRule="auto"/>
              <w:rPr>
                <w:b/>
                <w:i/>
                <w:sz w:val="24"/>
                <w:szCs w:val="24"/>
              </w:rPr>
            </w:pPr>
            <w:r w:rsidRPr="008131F4">
              <w:rPr>
                <w:b/>
                <w:i/>
                <w:sz w:val="24"/>
                <w:szCs w:val="24"/>
              </w:rPr>
              <w:t>IN ATTENDANCE</w:t>
            </w:r>
          </w:p>
        </w:tc>
        <w:tc>
          <w:tcPr>
            <w:tcW w:w="6942" w:type="dxa"/>
            <w:gridSpan w:val="2"/>
            <w:shd w:val="clear" w:color="auto" w:fill="auto"/>
          </w:tcPr>
          <w:p w14:paraId="62DF9D25" w14:textId="77777777" w:rsidR="00FC1D77" w:rsidRPr="008131F4" w:rsidRDefault="00FC1D77" w:rsidP="00352363">
            <w:pPr>
              <w:spacing w:after="0" w:line="240" w:lineRule="auto"/>
              <w:rPr>
                <w:b/>
                <w:i/>
                <w:sz w:val="24"/>
                <w:szCs w:val="24"/>
              </w:rPr>
            </w:pPr>
          </w:p>
        </w:tc>
      </w:tr>
      <w:tr w:rsidR="00FC1D77" w:rsidRPr="00C677CD" w14:paraId="0C106AF7" w14:textId="77777777" w:rsidTr="00086C19">
        <w:trPr>
          <w:trHeight w:val="1257"/>
        </w:trPr>
        <w:tc>
          <w:tcPr>
            <w:tcW w:w="3078" w:type="dxa"/>
            <w:gridSpan w:val="2"/>
            <w:tcBorders>
              <w:bottom w:val="single" w:sz="4" w:space="0" w:color="auto"/>
            </w:tcBorders>
            <w:shd w:val="clear" w:color="auto" w:fill="auto"/>
          </w:tcPr>
          <w:p w14:paraId="0B478367" w14:textId="2DF421DB" w:rsidR="00200F26" w:rsidRPr="008131F4" w:rsidRDefault="00200F26" w:rsidP="00352363">
            <w:pPr>
              <w:pStyle w:val="NoSpacing"/>
              <w:numPr>
                <w:ilvl w:val="0"/>
                <w:numId w:val="5"/>
              </w:numPr>
              <w:ind w:left="279" w:hanging="284"/>
            </w:pPr>
            <w:r w:rsidRPr="008131F4">
              <w:t>Kevin Dunion</w:t>
            </w:r>
            <w:r w:rsidR="004D44D9" w:rsidRPr="008131F4">
              <w:t xml:space="preserve"> (C</w:t>
            </w:r>
            <w:r w:rsidR="00375FEE" w:rsidRPr="008131F4">
              <w:t>onvener)</w:t>
            </w:r>
          </w:p>
          <w:p w14:paraId="432DD9D8" w14:textId="510B09B6" w:rsidR="008131F4" w:rsidRPr="008131F4" w:rsidRDefault="008131F4" w:rsidP="00352363">
            <w:pPr>
              <w:pStyle w:val="NoSpacing"/>
              <w:numPr>
                <w:ilvl w:val="0"/>
                <w:numId w:val="5"/>
              </w:numPr>
              <w:ind w:left="279" w:hanging="284"/>
            </w:pPr>
            <w:r w:rsidRPr="008131F4">
              <w:t>Lindsey Gallanders</w:t>
            </w:r>
          </w:p>
          <w:p w14:paraId="7523FB09" w14:textId="77777777" w:rsidR="002D2363" w:rsidRPr="008131F4" w:rsidRDefault="003E2EE9" w:rsidP="00352363">
            <w:pPr>
              <w:pStyle w:val="NoSpacing"/>
              <w:numPr>
                <w:ilvl w:val="0"/>
                <w:numId w:val="5"/>
              </w:numPr>
              <w:ind w:left="279" w:hanging="284"/>
              <w:rPr>
                <w:rFonts w:cs="Calibri"/>
              </w:rPr>
            </w:pPr>
            <w:r w:rsidRPr="008131F4">
              <w:t>Michael McCormick</w:t>
            </w:r>
          </w:p>
          <w:p w14:paraId="7F5B23D7" w14:textId="77777777" w:rsidR="00187E8C" w:rsidRPr="008131F4" w:rsidRDefault="00187E8C" w:rsidP="00187E8C">
            <w:pPr>
              <w:pStyle w:val="ListParagraph"/>
              <w:numPr>
                <w:ilvl w:val="0"/>
                <w:numId w:val="5"/>
              </w:numPr>
              <w:ind w:left="284" w:hanging="284"/>
              <w:rPr>
                <w:rFonts w:cs="Calibri"/>
              </w:rPr>
            </w:pPr>
            <w:r w:rsidRPr="008131F4">
              <w:rPr>
                <w:rFonts w:cs="Calibri"/>
              </w:rPr>
              <w:t>Tricia Stewart</w:t>
            </w:r>
          </w:p>
          <w:p w14:paraId="2F806794" w14:textId="6C127826" w:rsidR="008131F4" w:rsidRPr="008131F4" w:rsidRDefault="008131F4" w:rsidP="00187E8C">
            <w:pPr>
              <w:pStyle w:val="ListParagraph"/>
              <w:numPr>
                <w:ilvl w:val="0"/>
                <w:numId w:val="5"/>
              </w:numPr>
              <w:ind w:left="284" w:hanging="284"/>
              <w:rPr>
                <w:rFonts w:cs="Calibri"/>
              </w:rPr>
            </w:pPr>
            <w:r w:rsidRPr="008131F4">
              <w:rPr>
                <w:rFonts w:cs="Calibri"/>
              </w:rPr>
              <w:t>Paul Walker</w:t>
            </w:r>
          </w:p>
          <w:p w14:paraId="6FF754F2" w14:textId="146F6ED2" w:rsidR="00187E8C" w:rsidRPr="008131F4" w:rsidRDefault="00187E8C" w:rsidP="00187E8C">
            <w:pPr>
              <w:pStyle w:val="NoSpacing"/>
              <w:ind w:left="279"/>
              <w:rPr>
                <w:rFonts w:cs="Calibri"/>
              </w:rPr>
            </w:pPr>
          </w:p>
        </w:tc>
        <w:tc>
          <w:tcPr>
            <w:tcW w:w="7231" w:type="dxa"/>
            <w:gridSpan w:val="3"/>
            <w:tcBorders>
              <w:bottom w:val="single" w:sz="4" w:space="0" w:color="auto"/>
            </w:tcBorders>
            <w:shd w:val="clear" w:color="auto" w:fill="auto"/>
          </w:tcPr>
          <w:p w14:paraId="4805D89C" w14:textId="6D5D356D" w:rsidR="00F77922" w:rsidRPr="008131F4" w:rsidRDefault="00F77922" w:rsidP="00352363">
            <w:pPr>
              <w:pStyle w:val="ListParagraph"/>
              <w:numPr>
                <w:ilvl w:val="0"/>
                <w:numId w:val="4"/>
              </w:numPr>
            </w:pPr>
            <w:r w:rsidRPr="008131F4">
              <w:t>Lorna Johnston (Executive Director)</w:t>
            </w:r>
          </w:p>
          <w:p w14:paraId="5A570369" w14:textId="572AA664" w:rsidR="006156C4" w:rsidRPr="008131F4" w:rsidRDefault="006156C4" w:rsidP="00352363">
            <w:pPr>
              <w:pStyle w:val="ListParagraph"/>
              <w:numPr>
                <w:ilvl w:val="0"/>
                <w:numId w:val="4"/>
              </w:numPr>
            </w:pPr>
            <w:r w:rsidRPr="008131F4">
              <w:t>Elaine McLean (Business Manager)</w:t>
            </w:r>
          </w:p>
          <w:p w14:paraId="1ECBD0A7" w14:textId="4EBDF939" w:rsidR="00FC1D77" w:rsidRPr="008131F4" w:rsidRDefault="00FC1D77" w:rsidP="00352363">
            <w:pPr>
              <w:pStyle w:val="NoSpacing"/>
              <w:ind w:left="279"/>
            </w:pPr>
          </w:p>
        </w:tc>
      </w:tr>
      <w:tr w:rsidR="00FC1D77" w:rsidRPr="00C677CD" w14:paraId="2DC91566"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ITEM</w:t>
            </w:r>
          </w:p>
        </w:tc>
        <w:tc>
          <w:tcPr>
            <w:tcW w:w="8364"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C677CD" w:rsidRDefault="00FC1D77" w:rsidP="00352363">
            <w:pPr>
              <w:spacing w:after="0" w:line="240" w:lineRule="auto"/>
              <w:rPr>
                <w:b/>
                <w:color w:val="FFFFFF"/>
                <w:sz w:val="24"/>
                <w:szCs w:val="24"/>
              </w:rPr>
            </w:pPr>
            <w:r w:rsidRPr="00C677CD">
              <w:rPr>
                <w:b/>
                <w:color w:val="FFFFFF"/>
                <w:sz w:val="24"/>
                <w:szCs w:val="24"/>
              </w:rPr>
              <w:t>CONTENT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ACTION</w:t>
            </w:r>
          </w:p>
        </w:tc>
      </w:tr>
      <w:tr w:rsidR="00FC1D77" w:rsidRPr="00C677CD" w14:paraId="2FAE69B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C677CD" w:rsidRDefault="00FC1D77" w:rsidP="00352363">
            <w:pPr>
              <w:spacing w:after="0" w:line="240" w:lineRule="auto"/>
              <w:rPr>
                <w:b/>
                <w:sz w:val="24"/>
                <w:szCs w:val="24"/>
              </w:rPr>
            </w:pPr>
            <w:r w:rsidRPr="00C677CD">
              <w:rPr>
                <w:b/>
                <w:sz w:val="24"/>
                <w:szCs w:val="24"/>
              </w:rPr>
              <w:t>STANDING ITEMS</w:t>
            </w:r>
          </w:p>
        </w:tc>
      </w:tr>
      <w:tr w:rsidR="00FC1D77" w:rsidRPr="00C677CD" w14:paraId="4EC3A165" w14:textId="77777777" w:rsidTr="00086C19">
        <w:trPr>
          <w:trHeight w:val="157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C677CD" w:rsidRDefault="00FC1D77" w:rsidP="00352363">
            <w:pPr>
              <w:pStyle w:val="ListParagraph"/>
              <w:numPr>
                <w:ilvl w:val="0"/>
                <w:numId w:val="1"/>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51CC870A" w14:textId="77777777" w:rsidR="008A580E" w:rsidRDefault="008A580E" w:rsidP="008A580E">
            <w:pPr>
              <w:pStyle w:val="Heading3"/>
              <w:jc w:val="left"/>
              <w:rPr>
                <w:rFonts w:ascii="Calibri" w:hAnsi="Calibri" w:cs="Calibri"/>
                <w:sz w:val="22"/>
                <w:szCs w:val="22"/>
              </w:rPr>
            </w:pPr>
            <w:r>
              <w:rPr>
                <w:rFonts w:ascii="Calibri" w:hAnsi="Calibri" w:cs="Calibri"/>
                <w:sz w:val="22"/>
                <w:szCs w:val="22"/>
              </w:rPr>
              <w:t>APOLOGIES</w:t>
            </w:r>
          </w:p>
          <w:p w14:paraId="2E6576C1" w14:textId="0900D814" w:rsidR="008A580E" w:rsidRDefault="003051F2" w:rsidP="008A580E">
            <w:pPr>
              <w:pStyle w:val="Heading3"/>
              <w:jc w:val="left"/>
              <w:rPr>
                <w:rFonts w:ascii="Calibri" w:hAnsi="Calibri" w:cs="Calibri"/>
                <w:b w:val="0"/>
                <w:sz w:val="22"/>
                <w:szCs w:val="22"/>
              </w:rPr>
            </w:pPr>
            <w:r>
              <w:rPr>
                <w:rFonts w:ascii="Calibri" w:hAnsi="Calibri" w:cs="Calibri"/>
                <w:b w:val="0"/>
                <w:sz w:val="22"/>
                <w:szCs w:val="22"/>
              </w:rPr>
              <w:t>There were no apologies</w:t>
            </w:r>
            <w:r w:rsidR="008A580E">
              <w:rPr>
                <w:rFonts w:ascii="Calibri" w:hAnsi="Calibri" w:cs="Calibri"/>
                <w:b w:val="0"/>
                <w:sz w:val="22"/>
                <w:szCs w:val="22"/>
              </w:rPr>
              <w:t>.</w:t>
            </w:r>
          </w:p>
          <w:p w14:paraId="0589A814" w14:textId="77777777" w:rsidR="008A580E" w:rsidRDefault="008A580E" w:rsidP="008A580E">
            <w:pPr>
              <w:pStyle w:val="Heading3"/>
              <w:jc w:val="left"/>
              <w:rPr>
                <w:rFonts w:ascii="Calibri" w:hAnsi="Calibri" w:cs="Calibri"/>
                <w:b w:val="0"/>
                <w:sz w:val="22"/>
                <w:szCs w:val="22"/>
              </w:rPr>
            </w:pPr>
          </w:p>
          <w:p w14:paraId="0D01B234" w14:textId="77777777" w:rsidR="008A580E" w:rsidRPr="00C677CD" w:rsidRDefault="008A580E" w:rsidP="008A580E">
            <w:pPr>
              <w:spacing w:after="0" w:line="240" w:lineRule="auto"/>
              <w:rPr>
                <w:rFonts w:cs="Calibri"/>
              </w:rPr>
            </w:pPr>
            <w:r>
              <w:rPr>
                <w:rFonts w:cs="Calibri"/>
                <w:b/>
              </w:rPr>
              <w:t>DECLARATIONS</w:t>
            </w:r>
            <w:r w:rsidRPr="00C677CD">
              <w:rPr>
                <w:rFonts w:cs="Calibri"/>
                <w:b/>
              </w:rPr>
              <w:t xml:space="preserve"> OF INTEREST</w:t>
            </w:r>
          </w:p>
          <w:p w14:paraId="487A5E73" w14:textId="5BC6DC3F" w:rsidR="003E3922" w:rsidRPr="00C677CD" w:rsidRDefault="00513958" w:rsidP="005510F2">
            <w:pPr>
              <w:spacing w:after="0" w:line="240" w:lineRule="auto"/>
              <w:rPr>
                <w:rFonts w:cs="Calibri"/>
              </w:rPr>
            </w:pPr>
            <w:r>
              <w:rPr>
                <w:rFonts w:cs="Calibri"/>
              </w:rPr>
              <w:t>No declaration</w:t>
            </w:r>
            <w:r w:rsidR="005510F2">
              <w:rPr>
                <w:rFonts w:cs="Calibri"/>
              </w:rPr>
              <w:t>s</w:t>
            </w:r>
            <w:r>
              <w:rPr>
                <w:rFonts w:cs="Calibri"/>
              </w:rPr>
              <w:t xml:space="preserve"> of interest </w:t>
            </w:r>
            <w:r w:rsidR="005510F2">
              <w:rPr>
                <w:rFonts w:cs="Calibri"/>
              </w:rPr>
              <w:t>were</w:t>
            </w:r>
            <w:r>
              <w:rPr>
                <w:rFonts w:cs="Calibri"/>
              </w:rPr>
              <w:t xml:space="preserve"> made.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C677CD" w:rsidRDefault="00FC1D77" w:rsidP="00352363">
            <w:pPr>
              <w:spacing w:after="0" w:line="240" w:lineRule="auto"/>
              <w:rPr>
                <w:rFonts w:cs="Calibri"/>
              </w:rPr>
            </w:pPr>
          </w:p>
        </w:tc>
      </w:tr>
      <w:tr w:rsidR="00FC1D77" w:rsidRPr="00C677CD" w14:paraId="3ACB7E47"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C677CD" w:rsidRDefault="00FC1D77" w:rsidP="00352363">
            <w:pPr>
              <w:pStyle w:val="ListParagraph"/>
              <w:numPr>
                <w:ilvl w:val="0"/>
                <w:numId w:val="1"/>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C677CD" w:rsidRDefault="00FC1D77" w:rsidP="00352363">
            <w:pPr>
              <w:spacing w:after="0" w:line="240" w:lineRule="auto"/>
              <w:ind w:left="18" w:hanging="18"/>
              <w:rPr>
                <w:rFonts w:cs="Calibri"/>
                <w:b/>
              </w:rPr>
            </w:pPr>
            <w:r w:rsidRPr="00C677CD">
              <w:rPr>
                <w:rFonts w:cs="Calibri"/>
                <w:b/>
              </w:rPr>
              <w:t>DRAFT MINUTE OF PREVIOUS MEETING</w:t>
            </w:r>
          </w:p>
          <w:p w14:paraId="1E6CF823" w14:textId="7EECF2AA" w:rsidR="003E3922" w:rsidRDefault="00FC1D77" w:rsidP="003E3922">
            <w:pPr>
              <w:spacing w:after="0" w:line="240" w:lineRule="auto"/>
              <w:rPr>
                <w:rFonts w:cs="Calibri"/>
              </w:rPr>
            </w:pPr>
            <w:r w:rsidRPr="00C677CD">
              <w:rPr>
                <w:rFonts w:cs="Calibri"/>
              </w:rPr>
              <w:t xml:space="preserve">Members </w:t>
            </w:r>
            <w:r w:rsidRPr="00DC1A78">
              <w:rPr>
                <w:rFonts w:cs="Calibri"/>
              </w:rPr>
              <w:t xml:space="preserve">reviewed </w:t>
            </w:r>
            <w:r w:rsidR="008A580E">
              <w:rPr>
                <w:rFonts w:cs="Calibri"/>
              </w:rPr>
              <w:t>and</w:t>
            </w:r>
            <w:r w:rsidR="00BB4882">
              <w:rPr>
                <w:rFonts w:cs="Calibri"/>
              </w:rPr>
              <w:t xml:space="preserve"> </w:t>
            </w:r>
            <w:r w:rsidR="008A580E">
              <w:rPr>
                <w:rFonts w:cs="Calibri"/>
              </w:rPr>
              <w:t>approved the minute</w:t>
            </w:r>
            <w:r w:rsidR="002E3480">
              <w:rPr>
                <w:rFonts w:cs="Calibri"/>
              </w:rPr>
              <w:t>s</w:t>
            </w:r>
            <w:r w:rsidR="008A580E">
              <w:rPr>
                <w:rFonts w:cs="Calibri"/>
              </w:rPr>
              <w:t xml:space="preserve"> of the meeting on </w:t>
            </w:r>
            <w:r w:rsidR="00BB4882">
              <w:rPr>
                <w:rFonts w:cs="Calibri"/>
              </w:rPr>
              <w:t xml:space="preserve">29 May </w:t>
            </w:r>
            <w:r w:rsidR="00373618">
              <w:rPr>
                <w:rFonts w:cs="Calibri"/>
              </w:rPr>
              <w:t>2018</w:t>
            </w:r>
            <w:r w:rsidR="008A580E">
              <w:rPr>
                <w:rFonts w:cs="Calibri"/>
              </w:rPr>
              <w:t>.</w:t>
            </w:r>
          </w:p>
          <w:p w14:paraId="6CF2CB1C" w14:textId="5C3B818D" w:rsidR="003E3922" w:rsidRPr="00C677CD" w:rsidRDefault="003E3922" w:rsidP="003E3922">
            <w:pPr>
              <w:spacing w:after="0" w:line="240" w:lineRule="auto"/>
              <w:rPr>
                <w:rFonts w:cs="Calibri"/>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C677CD" w:rsidRDefault="00FC1D77" w:rsidP="00352363">
            <w:pPr>
              <w:spacing w:after="0" w:line="240" w:lineRule="auto"/>
              <w:rPr>
                <w:rFonts w:cs="Calibri"/>
              </w:rPr>
            </w:pPr>
          </w:p>
        </w:tc>
      </w:tr>
      <w:tr w:rsidR="00FC1D77" w:rsidRPr="000C0AF8" w14:paraId="005E2DE2"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AD5C75" w:rsidRDefault="00FC1D77" w:rsidP="00352363">
            <w:pPr>
              <w:pStyle w:val="ListParagraph"/>
              <w:numPr>
                <w:ilvl w:val="0"/>
                <w:numId w:val="3"/>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Default="00FC1D77" w:rsidP="00352363">
            <w:pPr>
              <w:spacing w:after="0" w:line="240" w:lineRule="auto"/>
              <w:rPr>
                <w:rFonts w:cs="Calibri"/>
                <w:b/>
              </w:rPr>
            </w:pPr>
            <w:r w:rsidRPr="00AD5C75">
              <w:rPr>
                <w:rFonts w:cs="Calibri"/>
                <w:b/>
              </w:rPr>
              <w:t>MATTERS ARISING</w:t>
            </w:r>
          </w:p>
          <w:p w14:paraId="72862C9E" w14:textId="69A5799C" w:rsidR="005119B7" w:rsidRDefault="00D27D8F" w:rsidP="00352363">
            <w:pPr>
              <w:spacing w:after="0" w:line="240" w:lineRule="auto"/>
              <w:rPr>
                <w:rFonts w:cs="Calibri"/>
              </w:rPr>
            </w:pPr>
            <w:r>
              <w:rPr>
                <w:rFonts w:cs="Calibri"/>
              </w:rPr>
              <w:t xml:space="preserve">Members noted </w:t>
            </w:r>
            <w:r w:rsidR="009E43E8" w:rsidRPr="006E1A85">
              <w:rPr>
                <w:rFonts w:cs="Calibri"/>
              </w:rPr>
              <w:t>that all</w:t>
            </w:r>
            <w:r>
              <w:rPr>
                <w:rFonts w:cs="Calibri"/>
              </w:rPr>
              <w:t xml:space="preserve"> </w:t>
            </w:r>
            <w:r w:rsidR="009E43E8" w:rsidRPr="006E1A85">
              <w:rPr>
                <w:rFonts w:cs="Calibri"/>
              </w:rPr>
              <w:t xml:space="preserve">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009E43E8" w:rsidRPr="006E1A85">
              <w:rPr>
                <w:rFonts w:cs="Calibri"/>
              </w:rPr>
              <w:t xml:space="preserve">or </w:t>
            </w:r>
            <w:r w:rsidR="00D75967">
              <w:rPr>
                <w:rFonts w:cs="Calibri"/>
              </w:rPr>
              <w:t xml:space="preserve">were due to </w:t>
            </w:r>
            <w:r w:rsidR="009E43E8" w:rsidRPr="006E1A85">
              <w:rPr>
                <w:rFonts w:cs="Calibri"/>
              </w:rPr>
              <w:t>be discussed under the main agenda.</w:t>
            </w:r>
          </w:p>
          <w:p w14:paraId="1725D74C" w14:textId="34DBE252" w:rsidR="00D27D8F" w:rsidRPr="00AD5C75" w:rsidRDefault="00D27D8F" w:rsidP="0035236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0C0AF8" w:rsidRDefault="000E4DD8" w:rsidP="00352363">
            <w:pPr>
              <w:spacing w:after="0" w:line="240" w:lineRule="auto"/>
              <w:rPr>
                <w:rFonts w:cs="Calibri"/>
                <w:b/>
                <w:highlight w:val="yellow"/>
              </w:rPr>
            </w:pPr>
          </w:p>
          <w:p w14:paraId="57CD7714" w14:textId="649F9FB1" w:rsidR="00CC5A9C" w:rsidRPr="000C0AF8" w:rsidRDefault="00CC5A9C" w:rsidP="008131F4">
            <w:pPr>
              <w:spacing w:after="0" w:line="240" w:lineRule="auto"/>
              <w:rPr>
                <w:rFonts w:cs="Calibri"/>
                <w:b/>
                <w:highlight w:val="yellow"/>
              </w:rPr>
            </w:pPr>
          </w:p>
        </w:tc>
      </w:tr>
      <w:tr w:rsidR="00064DB8" w:rsidRPr="000C0AF8" w14:paraId="5EA2637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FC6376" w:rsidRDefault="00064DB8" w:rsidP="00352363">
            <w:pPr>
              <w:spacing w:after="0" w:line="240" w:lineRule="auto"/>
              <w:rPr>
                <w:rFonts w:cs="Calibri"/>
                <w:b/>
                <w:sz w:val="26"/>
              </w:rPr>
            </w:pPr>
            <w:r>
              <w:rPr>
                <w:rFonts w:cs="Calibri"/>
                <w:b/>
                <w:sz w:val="26"/>
              </w:rPr>
              <w:t>STRATEGIC MATTERS</w:t>
            </w:r>
          </w:p>
        </w:tc>
      </w:tr>
      <w:tr w:rsidR="00064DB8" w:rsidRPr="000C0AF8" w14:paraId="41D81D99" w14:textId="77777777" w:rsidTr="00086C19">
        <w:trPr>
          <w:trHeight w:val="127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064DB8" w:rsidRPr="00AD5C75" w:rsidRDefault="00064DB8" w:rsidP="00352363">
            <w:pPr>
              <w:pStyle w:val="ListParagraph"/>
              <w:numPr>
                <w:ilvl w:val="0"/>
                <w:numId w:val="3"/>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22126CB1" w14:textId="2906EF21" w:rsidR="007368CA" w:rsidRDefault="000208F2" w:rsidP="00352363">
            <w:pPr>
              <w:spacing w:after="0" w:line="240" w:lineRule="auto"/>
              <w:rPr>
                <w:rFonts w:cs="Calibri"/>
              </w:rPr>
            </w:pPr>
            <w:r>
              <w:rPr>
                <w:rFonts w:cs="Calibri"/>
                <w:b/>
              </w:rPr>
              <w:t xml:space="preserve">OUTREACH AND HORIZON SCANNING </w:t>
            </w:r>
          </w:p>
          <w:p w14:paraId="32A98E48" w14:textId="3F96C1F3" w:rsidR="000208F2" w:rsidRDefault="008131F4" w:rsidP="000208F2">
            <w:pPr>
              <w:spacing w:after="0" w:line="240" w:lineRule="auto"/>
              <w:rPr>
                <w:rFonts w:cs="Calibri"/>
              </w:rPr>
            </w:pPr>
            <w:r>
              <w:rPr>
                <w:rFonts w:cs="Calibri"/>
              </w:rPr>
              <w:t xml:space="preserve">Members noted </w:t>
            </w:r>
            <w:r w:rsidR="00DF10FD">
              <w:rPr>
                <w:rFonts w:cs="Calibri"/>
              </w:rPr>
              <w:t xml:space="preserve">that it had been arranged that </w:t>
            </w:r>
            <w:r w:rsidR="00097FDE">
              <w:rPr>
                <w:rFonts w:cs="Calibri"/>
              </w:rPr>
              <w:t>Mr Dunion would be a speaker at a Mackay Hannah organised conference on r</w:t>
            </w:r>
            <w:r w:rsidR="00097FDE" w:rsidRPr="00097FDE">
              <w:rPr>
                <w:rFonts w:cs="Calibri"/>
              </w:rPr>
              <w:t xml:space="preserve">egulators, </w:t>
            </w:r>
            <w:r w:rsidR="00097FDE">
              <w:rPr>
                <w:rFonts w:cs="Calibri"/>
              </w:rPr>
              <w:t>s</w:t>
            </w:r>
            <w:r w:rsidR="00097FDE" w:rsidRPr="00097FDE">
              <w:rPr>
                <w:rFonts w:cs="Calibri"/>
              </w:rPr>
              <w:t xml:space="preserve">crutiny and </w:t>
            </w:r>
            <w:r w:rsidR="00097FDE">
              <w:rPr>
                <w:rFonts w:cs="Calibri"/>
              </w:rPr>
              <w:t>a</w:t>
            </w:r>
            <w:r w:rsidR="00097FDE" w:rsidRPr="00097FDE">
              <w:rPr>
                <w:rFonts w:cs="Calibri"/>
              </w:rPr>
              <w:t>ccountability in Scotland</w:t>
            </w:r>
            <w:r w:rsidR="00097FDE">
              <w:rPr>
                <w:rFonts w:cs="Calibri"/>
              </w:rPr>
              <w:t xml:space="preserve">, which was due to take place on 4 September 2018.  Members agreed this would be a useful platform to help </w:t>
            </w:r>
            <w:r w:rsidR="005510F2">
              <w:rPr>
                <w:rFonts w:cs="Calibri"/>
              </w:rPr>
              <w:t>publicise</w:t>
            </w:r>
            <w:r w:rsidR="00097FDE">
              <w:rPr>
                <w:rFonts w:cs="Calibri"/>
              </w:rPr>
              <w:t xml:space="preserve"> the Standards Commission’s overarching agenda of promoting high ethical standards and, in particular, a culture of respect and integrity.</w:t>
            </w:r>
          </w:p>
          <w:p w14:paraId="43C1F80F" w14:textId="77777777" w:rsidR="00097FDE" w:rsidRDefault="00097FDE" w:rsidP="000208F2">
            <w:pPr>
              <w:spacing w:after="0" w:line="240" w:lineRule="auto"/>
              <w:rPr>
                <w:rFonts w:cs="Calibri"/>
              </w:rPr>
            </w:pPr>
          </w:p>
          <w:p w14:paraId="03562108" w14:textId="5C9109E4" w:rsidR="00097FDE" w:rsidRDefault="00097FDE" w:rsidP="000208F2">
            <w:pPr>
              <w:spacing w:after="0" w:line="240" w:lineRule="auto"/>
              <w:rPr>
                <w:rFonts w:cs="Calibri"/>
              </w:rPr>
            </w:pPr>
            <w:r>
              <w:rPr>
                <w:rFonts w:cs="Calibri"/>
              </w:rPr>
              <w:t>Members agreed that</w:t>
            </w:r>
            <w:r w:rsidR="008A0C13">
              <w:rPr>
                <w:rFonts w:cs="Calibri"/>
              </w:rPr>
              <w:t xml:space="preserve"> the Executive Director should arrange a meeting between</w:t>
            </w:r>
            <w:r>
              <w:rPr>
                <w:rFonts w:cs="Calibri"/>
              </w:rPr>
              <w:t xml:space="preserve"> Mr Dunion </w:t>
            </w:r>
            <w:r w:rsidR="008A0C13">
              <w:rPr>
                <w:rFonts w:cs="Calibri"/>
              </w:rPr>
              <w:t>and</w:t>
            </w:r>
            <w:r>
              <w:rPr>
                <w:rFonts w:cs="Calibri"/>
              </w:rPr>
              <w:t xml:space="preserve"> the public relations company engaged by the Standards Commission to discuss other opportunities for, and the best ways of, promoting the Standards Commission’s agenda.  Members agreed that it was important that the Standards Commission took </w:t>
            </w:r>
            <w:r>
              <w:t>a</w:t>
            </w:r>
            <w:r w:rsidRPr="00097FDE">
              <w:rPr>
                <w:rFonts w:cs="Calibri"/>
              </w:rPr>
              <w:t>dvantage of the current public debate in relation to standards of behaviour in public life (for example</w:t>
            </w:r>
            <w:r>
              <w:rPr>
                <w:rFonts w:cs="Calibri"/>
              </w:rPr>
              <w:t>,</w:t>
            </w:r>
            <w:r w:rsidRPr="00097FDE">
              <w:rPr>
                <w:rFonts w:cs="Calibri"/>
              </w:rPr>
              <w:t xml:space="preserve"> </w:t>
            </w:r>
            <w:r>
              <w:rPr>
                <w:rFonts w:cs="Calibri"/>
              </w:rPr>
              <w:t>the focus on in</w:t>
            </w:r>
            <w:r w:rsidRPr="00097FDE">
              <w:rPr>
                <w:rFonts w:cs="Calibri"/>
              </w:rPr>
              <w:t>appropriate sexual behaviour and misogyny) to seek to influence direction towards higher ethical standards of conduct</w:t>
            </w:r>
            <w:r>
              <w:rPr>
                <w:rFonts w:cs="Calibri"/>
              </w:rPr>
              <w:t xml:space="preserve"> in public life</w:t>
            </w:r>
            <w:r w:rsidRPr="00097FDE">
              <w:rPr>
                <w:rFonts w:cs="Calibri"/>
              </w:rPr>
              <w:t>.</w:t>
            </w:r>
            <w:r>
              <w:rPr>
                <w:rFonts w:cs="Calibri"/>
              </w:rPr>
              <w:t xml:space="preserve">  Members further agreed that </w:t>
            </w:r>
            <w:r w:rsidR="00333D17">
              <w:rPr>
                <w:rFonts w:cs="Calibri"/>
              </w:rPr>
              <w:t xml:space="preserve">it would be useful to try to gain media coverage in respect of the Standards Commission’s Annual Report for 2017/18 </w:t>
            </w:r>
            <w:r w:rsidR="00DE50D8">
              <w:rPr>
                <w:rFonts w:cs="Calibri"/>
              </w:rPr>
              <w:t xml:space="preserve">as </w:t>
            </w:r>
            <w:r w:rsidR="00333D17">
              <w:rPr>
                <w:rFonts w:cs="Calibri"/>
              </w:rPr>
              <w:t xml:space="preserve">it contained discussions about, and information on, the work the organisation had undertaken and intended to undertake in order progress an agenda of continuous improvement and ensure public confidence in public bodies, local government and </w:t>
            </w:r>
            <w:r w:rsidR="005510F2">
              <w:rPr>
                <w:rFonts w:cs="Calibri"/>
              </w:rPr>
              <w:t>those elected or nominated to serve on these</w:t>
            </w:r>
            <w:r w:rsidR="00333D17">
              <w:rPr>
                <w:rFonts w:cs="Calibri"/>
              </w:rPr>
              <w:t xml:space="preserve"> was maintained.</w:t>
            </w:r>
          </w:p>
          <w:p w14:paraId="2DED5A51" w14:textId="77777777" w:rsidR="00333D17" w:rsidRDefault="00333D17" w:rsidP="000208F2">
            <w:pPr>
              <w:spacing w:after="0" w:line="240" w:lineRule="auto"/>
              <w:rPr>
                <w:rFonts w:cs="Calibri"/>
              </w:rPr>
            </w:pPr>
          </w:p>
          <w:p w14:paraId="31DB6E12" w14:textId="0CB8967B" w:rsidR="00443D36" w:rsidRDefault="00333D17" w:rsidP="000208F2">
            <w:pPr>
              <w:spacing w:after="0" w:line="240" w:lineRule="auto"/>
              <w:rPr>
                <w:rFonts w:cs="Calibri"/>
              </w:rPr>
            </w:pPr>
            <w:r>
              <w:rPr>
                <w:rFonts w:cs="Calibri"/>
              </w:rPr>
              <w:t xml:space="preserve">Members discussed the impact of the provisions concerning the registering and declaring of interests in the Councillors’ Code of Conduct on decision-making, particularly in respect </w:t>
            </w:r>
            <w:r>
              <w:rPr>
                <w:rFonts w:cs="Calibri"/>
              </w:rPr>
              <w:lastRenderedPageBreak/>
              <w:t xml:space="preserve">of decisions of a quasi-judicial or regulatory nature.  Members </w:t>
            </w:r>
            <w:r w:rsidR="00443D36">
              <w:rPr>
                <w:rFonts w:cs="Calibri"/>
              </w:rPr>
              <w:t xml:space="preserve">noted that the Scottish Government had indicated it was considering undertaking a full review of the Code in 2019/20 and would be seeking views on the existing requirements and how they could be improved in due course.  Members </w:t>
            </w:r>
            <w:r>
              <w:rPr>
                <w:rFonts w:cs="Calibri"/>
              </w:rPr>
              <w:t>agreed</w:t>
            </w:r>
            <w:r w:rsidR="00443D36">
              <w:rPr>
                <w:rFonts w:cs="Calibri"/>
              </w:rPr>
              <w:t xml:space="preserve"> that</w:t>
            </w:r>
            <w:r>
              <w:rPr>
                <w:rFonts w:cs="Calibri"/>
              </w:rPr>
              <w:t xml:space="preserve"> it would be helpful </w:t>
            </w:r>
            <w:r w:rsidR="00443D36">
              <w:rPr>
                <w:rFonts w:cs="Calibri"/>
              </w:rPr>
              <w:t xml:space="preserve">for the Standards Commission </w:t>
            </w:r>
            <w:r>
              <w:rPr>
                <w:rFonts w:cs="Calibri"/>
              </w:rPr>
              <w:t xml:space="preserve">to </w:t>
            </w:r>
            <w:r w:rsidR="005510F2">
              <w:rPr>
                <w:rFonts w:cs="Calibri"/>
              </w:rPr>
              <w:t>benchmark the existing</w:t>
            </w:r>
            <w:r w:rsidR="00443D36">
              <w:rPr>
                <w:rFonts w:cs="Calibri"/>
              </w:rPr>
              <w:t xml:space="preserve"> provisions against those in other jurisdictions in order to help inform its debate and any future contribution it wished to make to the consultation.</w:t>
            </w:r>
          </w:p>
          <w:p w14:paraId="20B4506D" w14:textId="754DBD50" w:rsidR="00443D36" w:rsidRDefault="00443D36" w:rsidP="000208F2">
            <w:pPr>
              <w:spacing w:after="0" w:line="240" w:lineRule="auto"/>
              <w:rPr>
                <w:rFonts w:cs="Calibri"/>
              </w:rPr>
            </w:pPr>
          </w:p>
          <w:p w14:paraId="10BA38F5" w14:textId="41A71BBD" w:rsidR="00356746" w:rsidRDefault="00443D36" w:rsidP="00356746">
            <w:pPr>
              <w:spacing w:after="0" w:line="240" w:lineRule="auto"/>
              <w:rPr>
                <w:rFonts w:cs="Calibri"/>
              </w:rPr>
            </w:pPr>
            <w:r>
              <w:rPr>
                <w:rFonts w:cs="Calibri"/>
              </w:rPr>
              <w:t>Members noted that</w:t>
            </w:r>
            <w:r w:rsidR="00DB3B69">
              <w:rPr>
                <w:rFonts w:cs="Calibri"/>
              </w:rPr>
              <w:t xml:space="preserve"> it would also be interesting to find out about any arrangements to encourage high standards of conduct in public life in other jurisdictions in general, including any that the Committee on Standards in Public Life in England intended to put in place following its recent consultation, in order to</w:t>
            </w:r>
            <w:r w:rsidR="002958F6">
              <w:rPr>
                <w:rFonts w:cs="Calibri"/>
              </w:rPr>
              <w:t xml:space="preserve"> compare these with the existing </w:t>
            </w:r>
            <w:r>
              <w:rPr>
                <w:rFonts w:cs="Calibri"/>
              </w:rPr>
              <w:t xml:space="preserve">ethical standards framework </w:t>
            </w:r>
            <w:r w:rsidR="002958F6">
              <w:rPr>
                <w:rFonts w:cs="Calibri"/>
              </w:rPr>
              <w:t>in place in Scotland and</w:t>
            </w:r>
            <w:r w:rsidR="005510F2">
              <w:rPr>
                <w:rFonts w:cs="Calibri"/>
              </w:rPr>
              <w:t>, thereafter,</w:t>
            </w:r>
            <w:r w:rsidR="002958F6">
              <w:rPr>
                <w:rFonts w:cs="Calibri"/>
              </w:rPr>
              <w:t xml:space="preserve"> identify potential areas for improvement.  Members asked the Executive Director to undertake such research and report back at the meeting scheduled to take place on 5 November 2018.</w:t>
            </w:r>
          </w:p>
          <w:p w14:paraId="7348019B" w14:textId="3F00024F" w:rsidR="00671815" w:rsidRPr="00064DB8" w:rsidRDefault="00671815" w:rsidP="000208F2">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D2C98B8" w14:textId="77777777" w:rsidR="00064DB8" w:rsidRDefault="00064DB8" w:rsidP="00352363">
            <w:pPr>
              <w:spacing w:after="0" w:line="240" w:lineRule="auto"/>
              <w:rPr>
                <w:rFonts w:cs="Calibri"/>
                <w:b/>
                <w:highlight w:val="yellow"/>
              </w:rPr>
            </w:pPr>
          </w:p>
          <w:p w14:paraId="206A9885" w14:textId="77777777" w:rsidR="00D27D8F" w:rsidRDefault="00D27D8F" w:rsidP="00352363">
            <w:pPr>
              <w:spacing w:after="0" w:line="240" w:lineRule="auto"/>
              <w:rPr>
                <w:rFonts w:cs="Calibri"/>
                <w:b/>
                <w:highlight w:val="yellow"/>
              </w:rPr>
            </w:pPr>
          </w:p>
          <w:p w14:paraId="113E1032" w14:textId="77777777" w:rsidR="00A47755" w:rsidRDefault="00A47755" w:rsidP="00352363">
            <w:pPr>
              <w:spacing w:after="0" w:line="240" w:lineRule="auto"/>
              <w:rPr>
                <w:rFonts w:cs="Calibri"/>
                <w:b/>
              </w:rPr>
            </w:pPr>
          </w:p>
          <w:p w14:paraId="15000E88" w14:textId="77777777" w:rsidR="00A47755" w:rsidRDefault="00A47755" w:rsidP="00352363">
            <w:pPr>
              <w:spacing w:after="0" w:line="240" w:lineRule="auto"/>
              <w:rPr>
                <w:rFonts w:cs="Calibri"/>
                <w:b/>
              </w:rPr>
            </w:pPr>
          </w:p>
          <w:p w14:paraId="2F0E9B8D" w14:textId="77777777" w:rsidR="00513958" w:rsidRDefault="00513958" w:rsidP="008131F4">
            <w:pPr>
              <w:spacing w:after="0" w:line="240" w:lineRule="auto"/>
              <w:rPr>
                <w:rFonts w:cs="Calibri"/>
                <w:b/>
                <w:highlight w:val="yellow"/>
              </w:rPr>
            </w:pPr>
          </w:p>
          <w:p w14:paraId="5E724C3C" w14:textId="77777777" w:rsidR="002958F6" w:rsidRDefault="002958F6" w:rsidP="008131F4">
            <w:pPr>
              <w:spacing w:after="0" w:line="240" w:lineRule="auto"/>
              <w:rPr>
                <w:rFonts w:cs="Calibri"/>
                <w:b/>
                <w:highlight w:val="yellow"/>
              </w:rPr>
            </w:pPr>
          </w:p>
          <w:p w14:paraId="61E375BB" w14:textId="77777777" w:rsidR="002958F6" w:rsidRDefault="002958F6" w:rsidP="008131F4">
            <w:pPr>
              <w:spacing w:after="0" w:line="240" w:lineRule="auto"/>
              <w:rPr>
                <w:rFonts w:cs="Calibri"/>
                <w:b/>
                <w:highlight w:val="yellow"/>
              </w:rPr>
            </w:pPr>
          </w:p>
          <w:p w14:paraId="6E288243" w14:textId="77777777" w:rsidR="002958F6" w:rsidRDefault="002958F6" w:rsidP="008131F4">
            <w:pPr>
              <w:spacing w:after="0" w:line="240" w:lineRule="auto"/>
              <w:rPr>
                <w:rFonts w:cs="Calibri"/>
                <w:b/>
                <w:highlight w:val="yellow"/>
              </w:rPr>
            </w:pPr>
          </w:p>
          <w:p w14:paraId="231A43CC" w14:textId="77777777" w:rsidR="002958F6" w:rsidRDefault="002958F6" w:rsidP="008131F4">
            <w:pPr>
              <w:spacing w:after="0" w:line="240" w:lineRule="auto"/>
              <w:rPr>
                <w:rFonts w:cs="Calibri"/>
                <w:b/>
                <w:highlight w:val="yellow"/>
              </w:rPr>
            </w:pPr>
          </w:p>
          <w:p w14:paraId="41A79B89" w14:textId="77777777" w:rsidR="002958F6" w:rsidRDefault="002958F6" w:rsidP="008131F4">
            <w:pPr>
              <w:spacing w:after="0" w:line="240" w:lineRule="auto"/>
              <w:rPr>
                <w:rFonts w:cs="Calibri"/>
                <w:b/>
                <w:highlight w:val="yellow"/>
              </w:rPr>
            </w:pPr>
          </w:p>
          <w:p w14:paraId="5606B9F9" w14:textId="77777777" w:rsidR="002958F6" w:rsidRDefault="002958F6" w:rsidP="008131F4">
            <w:pPr>
              <w:spacing w:after="0" w:line="240" w:lineRule="auto"/>
              <w:rPr>
                <w:rFonts w:cs="Calibri"/>
                <w:b/>
                <w:highlight w:val="yellow"/>
              </w:rPr>
            </w:pPr>
          </w:p>
          <w:p w14:paraId="5B19722D" w14:textId="77777777" w:rsidR="002958F6" w:rsidRDefault="002958F6" w:rsidP="008131F4">
            <w:pPr>
              <w:spacing w:after="0" w:line="240" w:lineRule="auto"/>
              <w:rPr>
                <w:rFonts w:cs="Calibri"/>
                <w:b/>
                <w:highlight w:val="yellow"/>
              </w:rPr>
            </w:pPr>
          </w:p>
          <w:p w14:paraId="7A3E17B0" w14:textId="77777777" w:rsidR="002958F6" w:rsidRDefault="002958F6" w:rsidP="008131F4">
            <w:pPr>
              <w:spacing w:after="0" w:line="240" w:lineRule="auto"/>
              <w:rPr>
                <w:rFonts w:cs="Calibri"/>
                <w:b/>
                <w:highlight w:val="yellow"/>
              </w:rPr>
            </w:pPr>
          </w:p>
          <w:p w14:paraId="3B1FB7FE" w14:textId="77777777" w:rsidR="002958F6" w:rsidRDefault="002958F6" w:rsidP="008131F4">
            <w:pPr>
              <w:spacing w:after="0" w:line="240" w:lineRule="auto"/>
              <w:rPr>
                <w:rFonts w:cs="Calibri"/>
                <w:b/>
                <w:highlight w:val="yellow"/>
              </w:rPr>
            </w:pPr>
          </w:p>
          <w:p w14:paraId="480201A8" w14:textId="77777777" w:rsidR="008A0C13" w:rsidRDefault="008A0C13" w:rsidP="008131F4">
            <w:pPr>
              <w:spacing w:after="0" w:line="240" w:lineRule="auto"/>
              <w:rPr>
                <w:rFonts w:cs="Calibri"/>
                <w:b/>
                <w:highlight w:val="yellow"/>
              </w:rPr>
            </w:pPr>
          </w:p>
          <w:p w14:paraId="1AA5F275" w14:textId="77777777" w:rsidR="002958F6" w:rsidRDefault="002958F6" w:rsidP="008131F4">
            <w:pPr>
              <w:spacing w:after="0" w:line="240" w:lineRule="auto"/>
              <w:rPr>
                <w:rFonts w:cs="Calibri"/>
                <w:b/>
                <w:highlight w:val="yellow"/>
              </w:rPr>
            </w:pPr>
          </w:p>
          <w:p w14:paraId="4AE26B42" w14:textId="77777777" w:rsidR="002958F6" w:rsidRDefault="002958F6" w:rsidP="008131F4">
            <w:pPr>
              <w:spacing w:after="0" w:line="240" w:lineRule="auto"/>
              <w:rPr>
                <w:rFonts w:cs="Calibri"/>
                <w:b/>
                <w:highlight w:val="yellow"/>
              </w:rPr>
            </w:pPr>
          </w:p>
          <w:p w14:paraId="6B39909A" w14:textId="452E41FA" w:rsidR="002958F6" w:rsidRDefault="002958F6" w:rsidP="008131F4">
            <w:pPr>
              <w:spacing w:after="0" w:line="240" w:lineRule="auto"/>
              <w:rPr>
                <w:rFonts w:cs="Calibri"/>
                <w:b/>
              </w:rPr>
            </w:pPr>
            <w:r w:rsidRPr="002958F6">
              <w:rPr>
                <w:rFonts w:cs="Calibri"/>
                <w:b/>
              </w:rPr>
              <w:t>Executive Director</w:t>
            </w:r>
          </w:p>
          <w:p w14:paraId="6B5335CA" w14:textId="77777777" w:rsidR="002958F6" w:rsidRDefault="002958F6" w:rsidP="008131F4">
            <w:pPr>
              <w:spacing w:after="0" w:line="240" w:lineRule="auto"/>
              <w:rPr>
                <w:rFonts w:cs="Calibri"/>
                <w:b/>
              </w:rPr>
            </w:pPr>
          </w:p>
          <w:p w14:paraId="72436491" w14:textId="77777777" w:rsidR="002958F6" w:rsidRDefault="002958F6" w:rsidP="008131F4">
            <w:pPr>
              <w:spacing w:after="0" w:line="240" w:lineRule="auto"/>
              <w:rPr>
                <w:rFonts w:cs="Calibri"/>
                <w:b/>
              </w:rPr>
            </w:pPr>
          </w:p>
          <w:p w14:paraId="1E75F4F5" w14:textId="77777777" w:rsidR="002958F6" w:rsidRDefault="002958F6" w:rsidP="008131F4">
            <w:pPr>
              <w:spacing w:after="0" w:line="240" w:lineRule="auto"/>
              <w:rPr>
                <w:rFonts w:cs="Calibri"/>
                <w:b/>
              </w:rPr>
            </w:pPr>
          </w:p>
          <w:p w14:paraId="2E430C3C" w14:textId="77777777" w:rsidR="002958F6" w:rsidRDefault="002958F6" w:rsidP="008131F4">
            <w:pPr>
              <w:spacing w:after="0" w:line="240" w:lineRule="auto"/>
              <w:rPr>
                <w:rFonts w:cs="Calibri"/>
                <w:b/>
              </w:rPr>
            </w:pPr>
          </w:p>
          <w:p w14:paraId="5D391A3C" w14:textId="77777777" w:rsidR="002958F6" w:rsidRDefault="002958F6" w:rsidP="008131F4">
            <w:pPr>
              <w:spacing w:after="0" w:line="240" w:lineRule="auto"/>
              <w:rPr>
                <w:rFonts w:cs="Calibri"/>
                <w:b/>
              </w:rPr>
            </w:pPr>
          </w:p>
          <w:p w14:paraId="72B051BA" w14:textId="77777777" w:rsidR="002958F6" w:rsidRDefault="002958F6" w:rsidP="008131F4">
            <w:pPr>
              <w:spacing w:after="0" w:line="240" w:lineRule="auto"/>
              <w:rPr>
                <w:rFonts w:cs="Calibri"/>
                <w:b/>
              </w:rPr>
            </w:pPr>
          </w:p>
          <w:p w14:paraId="713C35EB" w14:textId="77777777" w:rsidR="002958F6" w:rsidRDefault="002958F6" w:rsidP="008131F4">
            <w:pPr>
              <w:spacing w:after="0" w:line="240" w:lineRule="auto"/>
              <w:rPr>
                <w:rFonts w:cs="Calibri"/>
                <w:b/>
              </w:rPr>
            </w:pPr>
          </w:p>
          <w:p w14:paraId="2DED610C" w14:textId="77777777" w:rsidR="002958F6" w:rsidRDefault="002958F6" w:rsidP="008131F4">
            <w:pPr>
              <w:spacing w:after="0" w:line="240" w:lineRule="auto"/>
              <w:rPr>
                <w:rFonts w:cs="Calibri"/>
                <w:b/>
              </w:rPr>
            </w:pPr>
          </w:p>
          <w:p w14:paraId="06B0D9C3" w14:textId="77777777" w:rsidR="002958F6" w:rsidRDefault="002958F6" w:rsidP="008131F4">
            <w:pPr>
              <w:spacing w:after="0" w:line="240" w:lineRule="auto"/>
              <w:rPr>
                <w:rFonts w:cs="Calibri"/>
                <w:b/>
              </w:rPr>
            </w:pPr>
          </w:p>
          <w:p w14:paraId="499EBD7E" w14:textId="77777777" w:rsidR="002958F6" w:rsidRDefault="002958F6" w:rsidP="008131F4">
            <w:pPr>
              <w:spacing w:after="0" w:line="240" w:lineRule="auto"/>
              <w:rPr>
                <w:rFonts w:cs="Calibri"/>
                <w:b/>
              </w:rPr>
            </w:pPr>
          </w:p>
          <w:p w14:paraId="69D878B1" w14:textId="77777777" w:rsidR="002958F6" w:rsidRDefault="002958F6" w:rsidP="008131F4">
            <w:pPr>
              <w:spacing w:after="0" w:line="240" w:lineRule="auto"/>
              <w:rPr>
                <w:rFonts w:cs="Calibri"/>
                <w:b/>
              </w:rPr>
            </w:pPr>
          </w:p>
          <w:p w14:paraId="309B0A0D" w14:textId="77777777" w:rsidR="002958F6" w:rsidRDefault="002958F6" w:rsidP="008131F4">
            <w:pPr>
              <w:spacing w:after="0" w:line="240" w:lineRule="auto"/>
              <w:rPr>
                <w:rFonts w:cs="Calibri"/>
                <w:b/>
              </w:rPr>
            </w:pPr>
          </w:p>
          <w:p w14:paraId="46DD4FD7" w14:textId="77777777" w:rsidR="002958F6" w:rsidRDefault="002958F6" w:rsidP="008131F4">
            <w:pPr>
              <w:spacing w:after="0" w:line="240" w:lineRule="auto"/>
              <w:rPr>
                <w:rFonts w:cs="Calibri"/>
                <w:b/>
              </w:rPr>
            </w:pPr>
          </w:p>
          <w:p w14:paraId="334CD102" w14:textId="77777777" w:rsidR="002958F6" w:rsidRDefault="002958F6" w:rsidP="008131F4">
            <w:pPr>
              <w:spacing w:after="0" w:line="240" w:lineRule="auto"/>
              <w:rPr>
                <w:rFonts w:cs="Calibri"/>
                <w:b/>
              </w:rPr>
            </w:pPr>
          </w:p>
          <w:p w14:paraId="20719D2A" w14:textId="77777777" w:rsidR="005510F2" w:rsidRDefault="005510F2" w:rsidP="008131F4">
            <w:pPr>
              <w:spacing w:after="0" w:line="240" w:lineRule="auto"/>
              <w:rPr>
                <w:rFonts w:cs="Calibri"/>
                <w:b/>
              </w:rPr>
            </w:pPr>
          </w:p>
          <w:p w14:paraId="42E00670" w14:textId="77777777" w:rsidR="005510F2" w:rsidRDefault="005510F2" w:rsidP="008131F4">
            <w:pPr>
              <w:spacing w:after="0" w:line="240" w:lineRule="auto"/>
              <w:rPr>
                <w:rFonts w:cs="Calibri"/>
                <w:b/>
              </w:rPr>
            </w:pPr>
          </w:p>
          <w:p w14:paraId="24FB14C4" w14:textId="77777777" w:rsidR="002958F6" w:rsidRDefault="002958F6" w:rsidP="008131F4">
            <w:pPr>
              <w:spacing w:after="0" w:line="240" w:lineRule="auto"/>
              <w:rPr>
                <w:rFonts w:cs="Calibri"/>
                <w:b/>
              </w:rPr>
            </w:pPr>
          </w:p>
          <w:p w14:paraId="57A5E8AD" w14:textId="10065D34" w:rsidR="002958F6" w:rsidRDefault="002958F6" w:rsidP="008131F4">
            <w:pPr>
              <w:spacing w:after="0" w:line="240" w:lineRule="auto"/>
              <w:rPr>
                <w:rFonts w:cs="Calibri"/>
                <w:b/>
                <w:highlight w:val="yellow"/>
              </w:rPr>
            </w:pPr>
            <w:r w:rsidRPr="002958F6">
              <w:rPr>
                <w:rFonts w:cs="Calibri"/>
                <w:b/>
              </w:rPr>
              <w:t>Executive Director</w:t>
            </w:r>
          </w:p>
          <w:p w14:paraId="2C728EAC" w14:textId="1DF4F520" w:rsidR="002958F6" w:rsidRPr="000C0AF8" w:rsidRDefault="002958F6" w:rsidP="008131F4">
            <w:pPr>
              <w:spacing w:after="0" w:line="240" w:lineRule="auto"/>
              <w:rPr>
                <w:rFonts w:cs="Calibri"/>
                <w:b/>
                <w:highlight w:val="yellow"/>
              </w:rPr>
            </w:pPr>
          </w:p>
        </w:tc>
      </w:tr>
      <w:tr w:rsidR="00720C49" w:rsidRPr="000C0AF8" w14:paraId="7C5C267F" w14:textId="77777777" w:rsidTr="00086C1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19BAD81" w14:textId="4A1A7D82" w:rsidR="00720C49" w:rsidRPr="004B3CD0" w:rsidRDefault="00720C49" w:rsidP="00352363">
            <w:pPr>
              <w:spacing w:after="0" w:line="240" w:lineRule="auto"/>
              <w:rPr>
                <w:rFonts w:cs="Calibri"/>
                <w:b/>
              </w:rPr>
            </w:pPr>
            <w:r w:rsidRPr="00FC6376">
              <w:rPr>
                <w:rFonts w:cs="Calibri"/>
                <w:b/>
                <w:sz w:val="26"/>
              </w:rPr>
              <w:lastRenderedPageBreak/>
              <w:t>BUSINESS MATTERS</w:t>
            </w:r>
          </w:p>
        </w:tc>
      </w:tr>
      <w:tr w:rsidR="000208F2" w:rsidRPr="000C0AF8" w14:paraId="79E05375" w14:textId="77777777" w:rsidTr="002E3480">
        <w:trPr>
          <w:trHeight w:val="1638"/>
        </w:trPr>
        <w:tc>
          <w:tcPr>
            <w:tcW w:w="811" w:type="dxa"/>
            <w:tcBorders>
              <w:top w:val="single" w:sz="4" w:space="0" w:color="auto"/>
              <w:left w:val="single" w:sz="4" w:space="0" w:color="auto"/>
              <w:right w:val="single" w:sz="4" w:space="0" w:color="auto"/>
            </w:tcBorders>
            <w:shd w:val="clear" w:color="auto" w:fill="auto"/>
          </w:tcPr>
          <w:p w14:paraId="763DC10E" w14:textId="441052B8" w:rsidR="000208F2" w:rsidRPr="00064DB8" w:rsidRDefault="000208F2" w:rsidP="00352363">
            <w:pPr>
              <w:pStyle w:val="ListParagraph"/>
              <w:numPr>
                <w:ilvl w:val="0"/>
                <w:numId w:val="3"/>
              </w:numPr>
              <w:rPr>
                <w:rFonts w:cs="Calibri"/>
                <w:b/>
              </w:rPr>
            </w:pPr>
          </w:p>
        </w:tc>
        <w:tc>
          <w:tcPr>
            <w:tcW w:w="8364" w:type="dxa"/>
            <w:gridSpan w:val="2"/>
            <w:tcBorders>
              <w:top w:val="single" w:sz="4" w:space="0" w:color="auto"/>
              <w:left w:val="single" w:sz="4" w:space="0" w:color="auto"/>
              <w:right w:val="single" w:sz="4" w:space="0" w:color="auto"/>
            </w:tcBorders>
            <w:shd w:val="clear" w:color="auto" w:fill="auto"/>
          </w:tcPr>
          <w:p w14:paraId="3A243E15" w14:textId="77777777" w:rsidR="000208F2" w:rsidRPr="002F277F" w:rsidRDefault="000208F2" w:rsidP="00352363">
            <w:pPr>
              <w:spacing w:after="0" w:line="240" w:lineRule="auto"/>
              <w:rPr>
                <w:rFonts w:cs="Calibri"/>
                <w:b/>
              </w:rPr>
            </w:pPr>
            <w:r w:rsidRPr="002F277F">
              <w:rPr>
                <w:rFonts w:cs="Calibri"/>
                <w:b/>
              </w:rPr>
              <w:t xml:space="preserve">COMMUNICATIONS: </w:t>
            </w:r>
          </w:p>
          <w:p w14:paraId="0D4E97DC" w14:textId="18E3A7F0" w:rsidR="000208F2" w:rsidRPr="00671815" w:rsidRDefault="000208F2" w:rsidP="006F0B26">
            <w:pPr>
              <w:pStyle w:val="ListParagraph"/>
              <w:numPr>
                <w:ilvl w:val="0"/>
                <w:numId w:val="12"/>
              </w:numPr>
              <w:spacing w:after="0"/>
              <w:ind w:left="459" w:hanging="425"/>
              <w:rPr>
                <w:rFonts w:cs="Calibri"/>
                <w:b/>
              </w:rPr>
            </w:pPr>
            <w:r>
              <w:rPr>
                <w:rFonts w:cs="Calibri"/>
                <w:b/>
              </w:rPr>
              <w:t>M</w:t>
            </w:r>
            <w:r w:rsidRPr="00671815">
              <w:rPr>
                <w:rFonts w:cs="Calibri"/>
                <w:b/>
              </w:rPr>
              <w:t>embers’ Email Addresses</w:t>
            </w:r>
          </w:p>
          <w:p w14:paraId="3F911A06" w14:textId="4549D813" w:rsidR="000208F2" w:rsidRPr="006F0B26" w:rsidRDefault="000208F2" w:rsidP="002E3480">
            <w:pPr>
              <w:spacing w:after="0" w:line="240" w:lineRule="auto"/>
              <w:ind w:left="34"/>
              <w:rPr>
                <w:rFonts w:cs="Calibri"/>
              </w:rPr>
            </w:pPr>
            <w:r w:rsidRPr="00671815">
              <w:rPr>
                <w:rFonts w:cs="Calibri"/>
              </w:rPr>
              <w:t xml:space="preserve">Members noted that the Business Manager had arranged for the Parliament’s Business and Information Technology Team to </w:t>
            </w:r>
            <w:r>
              <w:rPr>
                <w:rFonts w:cs="Calibri"/>
              </w:rPr>
              <w:t>provide</w:t>
            </w:r>
            <w:r w:rsidRPr="00671815">
              <w:rPr>
                <w:rFonts w:cs="Calibri"/>
              </w:rPr>
              <w:t xml:space="preserve"> access to individual Standards Commission’s emails accounts </w:t>
            </w:r>
            <w:r w:rsidR="002E3480">
              <w:rPr>
                <w:rFonts w:cs="Calibri"/>
              </w:rPr>
              <w:t>after the meeting</w:t>
            </w:r>
            <w:r w:rsidRPr="00671815">
              <w:rPr>
                <w:rFonts w:cs="Calibri"/>
              </w:rPr>
              <w:t xml:space="preserve">.  </w:t>
            </w:r>
          </w:p>
        </w:tc>
        <w:tc>
          <w:tcPr>
            <w:tcW w:w="1134" w:type="dxa"/>
            <w:gridSpan w:val="2"/>
            <w:tcBorders>
              <w:top w:val="single" w:sz="4" w:space="0" w:color="auto"/>
              <w:left w:val="single" w:sz="4" w:space="0" w:color="auto"/>
              <w:right w:val="single" w:sz="4" w:space="0" w:color="auto"/>
            </w:tcBorders>
            <w:shd w:val="clear" w:color="auto" w:fill="FFFFFF"/>
          </w:tcPr>
          <w:p w14:paraId="261DED6B" w14:textId="77777777" w:rsidR="000208F2" w:rsidRDefault="000208F2" w:rsidP="00352363">
            <w:pPr>
              <w:spacing w:after="0" w:line="240" w:lineRule="auto"/>
              <w:rPr>
                <w:rFonts w:cs="Calibri"/>
                <w:b/>
              </w:rPr>
            </w:pPr>
          </w:p>
          <w:p w14:paraId="6E16308A" w14:textId="77777777" w:rsidR="000208F2" w:rsidRDefault="000208F2" w:rsidP="00352363">
            <w:pPr>
              <w:spacing w:after="0" w:line="240" w:lineRule="auto"/>
              <w:rPr>
                <w:rFonts w:cs="Calibri"/>
                <w:b/>
              </w:rPr>
            </w:pPr>
          </w:p>
          <w:p w14:paraId="3B1398F9" w14:textId="461E8415" w:rsidR="000208F2" w:rsidRPr="002F277F" w:rsidRDefault="000208F2" w:rsidP="000208F2">
            <w:pPr>
              <w:spacing w:after="0" w:line="240" w:lineRule="auto"/>
              <w:rPr>
                <w:rFonts w:cs="Calibri"/>
                <w:b/>
              </w:rPr>
            </w:pPr>
          </w:p>
        </w:tc>
      </w:tr>
      <w:tr w:rsidR="00064DB8" w:rsidRPr="009E60F4" w14:paraId="4E17AC97"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F3B7481" w14:textId="0D2BAEAD" w:rsidR="00064DB8" w:rsidRPr="005D0311" w:rsidRDefault="001C1661" w:rsidP="00352363">
            <w:pPr>
              <w:spacing w:after="0" w:line="240" w:lineRule="auto"/>
              <w:jc w:val="both"/>
              <w:rPr>
                <w:rFonts w:cs="Calibri"/>
                <w:b/>
              </w:rPr>
            </w:pPr>
            <w:r>
              <w:rPr>
                <w:rFonts w:cs="Calibri"/>
                <w:b/>
              </w:rPr>
              <w:t>6</w:t>
            </w:r>
            <w:r w:rsidR="00064DB8" w:rsidRPr="005D0311">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529BA31C" w14:textId="4486FD04" w:rsidR="000208F2" w:rsidRDefault="002E3480" w:rsidP="00352363">
            <w:pPr>
              <w:spacing w:after="0" w:line="240" w:lineRule="auto"/>
              <w:rPr>
                <w:rFonts w:cs="Calibri"/>
                <w:b/>
              </w:rPr>
            </w:pPr>
            <w:r>
              <w:rPr>
                <w:rFonts w:cs="Calibri"/>
                <w:b/>
              </w:rPr>
              <w:t xml:space="preserve">PROGRAMME FOR THE </w:t>
            </w:r>
            <w:r w:rsidR="000208F2">
              <w:rPr>
                <w:rFonts w:cs="Calibri"/>
                <w:b/>
              </w:rPr>
              <w:t>HEALTH AND SOCIAL CARE INTEGRATION JOINT BOARD MEMBERS</w:t>
            </w:r>
            <w:r>
              <w:rPr>
                <w:rFonts w:cs="Calibri"/>
                <w:b/>
              </w:rPr>
              <w:t>’ TRAINING WORKSHOP</w:t>
            </w:r>
            <w:r w:rsidR="000208F2">
              <w:rPr>
                <w:rFonts w:cs="Calibri"/>
                <w:b/>
              </w:rPr>
              <w:t xml:space="preserve">  </w:t>
            </w:r>
          </w:p>
          <w:p w14:paraId="0E25C091" w14:textId="137C18D3" w:rsidR="008A0C13" w:rsidRDefault="000208F2" w:rsidP="00352363">
            <w:pPr>
              <w:spacing w:after="0" w:line="240" w:lineRule="auto"/>
              <w:rPr>
                <w:rFonts w:cs="Calibri"/>
              </w:rPr>
            </w:pPr>
            <w:r>
              <w:rPr>
                <w:rFonts w:cs="Calibri"/>
              </w:rPr>
              <w:t>Members</w:t>
            </w:r>
            <w:r w:rsidR="008A0C13">
              <w:rPr>
                <w:rFonts w:cs="Calibri"/>
              </w:rPr>
              <w:t xml:space="preserve"> agreed that as the majority of those attending the Health &amp; Social Care Integration Joint Boards (IJBs) training event scheduled to take place on 24 September 2018 were members of IJBs, the focus of the programme should be on providing training on the provisions in the IJB Members’ Codes of Conduct.  Members agreed that there should be four workshops covering the following topics:</w:t>
            </w:r>
          </w:p>
          <w:p w14:paraId="1AD1246E" w14:textId="77777777" w:rsidR="008A0C13" w:rsidRPr="008A0C13" w:rsidRDefault="008A0C13" w:rsidP="008A0C13">
            <w:pPr>
              <w:pStyle w:val="ListParagraph"/>
              <w:numPr>
                <w:ilvl w:val="0"/>
                <w:numId w:val="25"/>
              </w:numPr>
              <w:spacing w:after="0" w:line="240" w:lineRule="auto"/>
              <w:ind w:left="323" w:hanging="283"/>
              <w:rPr>
                <w:rFonts w:cs="Calibri"/>
              </w:rPr>
            </w:pPr>
            <w:r w:rsidRPr="008A0C13">
              <w:rPr>
                <w:rFonts w:cs="Calibri"/>
              </w:rPr>
              <w:t>Respect and collective responsibility;</w:t>
            </w:r>
          </w:p>
          <w:p w14:paraId="1E9A0D69" w14:textId="3096CE3E" w:rsidR="008A0C13" w:rsidRPr="008A0C13" w:rsidRDefault="008A0C13" w:rsidP="008A0C13">
            <w:pPr>
              <w:pStyle w:val="ListParagraph"/>
              <w:numPr>
                <w:ilvl w:val="0"/>
                <w:numId w:val="25"/>
              </w:numPr>
              <w:spacing w:after="0" w:line="240" w:lineRule="auto"/>
              <w:ind w:left="323" w:hanging="283"/>
              <w:rPr>
                <w:rFonts w:cs="Calibri"/>
              </w:rPr>
            </w:pPr>
            <w:r w:rsidRPr="008A0C13">
              <w:rPr>
                <w:rFonts w:cs="Calibri"/>
              </w:rPr>
              <w:t>Registering &amp; declaring interests and dealing with conflicts of interest;</w:t>
            </w:r>
          </w:p>
          <w:p w14:paraId="55F3A030" w14:textId="49EBD20E" w:rsidR="008A0C13" w:rsidRPr="008A0C13" w:rsidRDefault="008A0C13" w:rsidP="008A0C13">
            <w:pPr>
              <w:pStyle w:val="ListParagraph"/>
              <w:numPr>
                <w:ilvl w:val="0"/>
                <w:numId w:val="25"/>
              </w:numPr>
              <w:spacing w:after="0" w:line="240" w:lineRule="auto"/>
              <w:ind w:left="323" w:hanging="283"/>
              <w:rPr>
                <w:rFonts w:cs="Calibri"/>
              </w:rPr>
            </w:pPr>
            <w:r w:rsidRPr="008A0C13">
              <w:rPr>
                <w:rFonts w:cs="Calibri"/>
              </w:rPr>
              <w:t>Appointments to different organisations and how to balance responsibilities to all; and</w:t>
            </w:r>
          </w:p>
          <w:p w14:paraId="76E63E32" w14:textId="409FEEF4" w:rsidR="008A0C13" w:rsidRDefault="008A0C13" w:rsidP="008A0C13">
            <w:pPr>
              <w:pStyle w:val="ListParagraph"/>
              <w:numPr>
                <w:ilvl w:val="0"/>
                <w:numId w:val="25"/>
              </w:numPr>
              <w:spacing w:after="0" w:line="240" w:lineRule="auto"/>
              <w:ind w:left="323" w:hanging="283"/>
              <w:rPr>
                <w:rFonts w:cs="Calibri"/>
              </w:rPr>
            </w:pPr>
            <w:r w:rsidRPr="008A0C13">
              <w:rPr>
                <w:rFonts w:cs="Calibri"/>
              </w:rPr>
              <w:t>Gifts &amp; hospitality, social media, confidentiality and lobbying &amp; access</w:t>
            </w:r>
            <w:r>
              <w:rPr>
                <w:rFonts w:cs="Calibri"/>
              </w:rPr>
              <w:t>.</w:t>
            </w:r>
          </w:p>
          <w:p w14:paraId="7B53EAAC" w14:textId="03DCEDC2" w:rsidR="00610E78" w:rsidRDefault="00610E78" w:rsidP="00610E78">
            <w:pPr>
              <w:spacing w:after="0" w:line="240" w:lineRule="auto"/>
              <w:ind w:left="40"/>
              <w:rPr>
                <w:rFonts w:cs="Calibri"/>
              </w:rPr>
            </w:pPr>
          </w:p>
          <w:p w14:paraId="423617EF" w14:textId="437DC7B2" w:rsidR="008A0C13" w:rsidRDefault="008A0C13" w:rsidP="008A0C13">
            <w:pPr>
              <w:spacing w:after="0" w:line="240" w:lineRule="auto"/>
              <w:ind w:left="40"/>
              <w:rPr>
                <w:rFonts w:cs="Calibri"/>
              </w:rPr>
            </w:pPr>
            <w:r>
              <w:rPr>
                <w:rFonts w:cs="Calibri"/>
              </w:rPr>
              <w:t>Members agreed that atte</w:t>
            </w:r>
            <w:r w:rsidR="00610E78">
              <w:rPr>
                <w:rFonts w:cs="Calibri"/>
              </w:rPr>
              <w:t>ndees should be invited to part</w:t>
            </w:r>
            <w:r>
              <w:rPr>
                <w:rFonts w:cs="Calibri"/>
              </w:rPr>
              <w:t>i</w:t>
            </w:r>
            <w:r w:rsidR="00610E78">
              <w:rPr>
                <w:rFonts w:cs="Calibri"/>
              </w:rPr>
              <w:t>ci</w:t>
            </w:r>
            <w:r>
              <w:rPr>
                <w:rFonts w:cs="Calibri"/>
              </w:rPr>
              <w:t xml:space="preserve">pate in two of the workshops.  Members would lead the workshops with one member providing training on the topic and inviting a discussion on attendees’ experiences and any potential issues </w:t>
            </w:r>
            <w:r w:rsidR="00610E78">
              <w:rPr>
                <w:rFonts w:cs="Calibri"/>
              </w:rPr>
              <w:t>that arose or might arise in respect of the</w:t>
            </w:r>
            <w:r>
              <w:rPr>
                <w:rFonts w:cs="Calibri"/>
              </w:rPr>
              <w:t xml:space="preserve"> provisions</w:t>
            </w:r>
            <w:r w:rsidR="00610E78">
              <w:rPr>
                <w:rFonts w:cs="Calibri"/>
              </w:rPr>
              <w:t xml:space="preserve">.  The </w:t>
            </w:r>
            <w:r>
              <w:rPr>
                <w:rFonts w:cs="Calibri"/>
              </w:rPr>
              <w:t>other m</w:t>
            </w:r>
            <w:r w:rsidR="00610E78">
              <w:rPr>
                <w:rFonts w:cs="Calibri"/>
              </w:rPr>
              <w:t>ember would then provide</w:t>
            </w:r>
            <w:r>
              <w:rPr>
                <w:rFonts w:cs="Calibri"/>
              </w:rPr>
              <w:t xml:space="preserve"> feedback </w:t>
            </w:r>
            <w:r w:rsidR="00610E78">
              <w:rPr>
                <w:rFonts w:cs="Calibri"/>
              </w:rPr>
              <w:t>on the topics discussed and any questions raised at</w:t>
            </w:r>
            <w:r>
              <w:rPr>
                <w:rFonts w:cs="Calibri"/>
              </w:rPr>
              <w:t xml:space="preserve"> </w:t>
            </w:r>
            <w:r w:rsidR="00610E78">
              <w:rPr>
                <w:rFonts w:cs="Calibri"/>
              </w:rPr>
              <w:t>a plenary session afterwards.</w:t>
            </w:r>
            <w:r w:rsidR="005510F2">
              <w:t xml:space="preserve"> </w:t>
            </w:r>
            <w:r w:rsidR="005510F2" w:rsidRPr="005510F2">
              <w:rPr>
                <w:rFonts w:cs="Calibri"/>
              </w:rPr>
              <w:t>Members asked the Executive Director to prepare and circulate a few slides on each topic.</w:t>
            </w:r>
          </w:p>
          <w:p w14:paraId="5B2D7E52" w14:textId="77777777" w:rsidR="00610E78" w:rsidRDefault="00610E78" w:rsidP="008A0C13">
            <w:pPr>
              <w:spacing w:after="0" w:line="240" w:lineRule="auto"/>
              <w:ind w:left="40"/>
              <w:rPr>
                <w:rFonts w:cs="Calibri"/>
              </w:rPr>
            </w:pPr>
          </w:p>
          <w:p w14:paraId="5D5ED559" w14:textId="5376444E" w:rsidR="00610E78" w:rsidRDefault="00610E78" w:rsidP="008A0C13">
            <w:pPr>
              <w:spacing w:after="0" w:line="240" w:lineRule="auto"/>
              <w:ind w:left="40"/>
              <w:rPr>
                <w:rFonts w:cs="Calibri"/>
              </w:rPr>
            </w:pPr>
            <w:r>
              <w:rPr>
                <w:rFonts w:cs="Calibri"/>
              </w:rPr>
              <w:t>Members noted that some attendees may not be fully aware of the ethical standards framework and agreed that it would be useful, therefore, for Mr Dunion to include information on the role and remit of the Standards Commission</w:t>
            </w:r>
            <w:r w:rsidR="005510F2">
              <w:rPr>
                <w:rFonts w:cs="Calibri"/>
              </w:rPr>
              <w:t>, how to make a complaint, and</w:t>
            </w:r>
            <w:r>
              <w:rPr>
                <w:rFonts w:cs="Calibri"/>
              </w:rPr>
              <w:t xml:space="preserve"> how </w:t>
            </w:r>
            <w:r w:rsidR="005510F2">
              <w:rPr>
                <w:rFonts w:cs="Calibri"/>
              </w:rPr>
              <w:t>case</w:t>
            </w:r>
            <w:r w:rsidR="00DE50D8">
              <w:rPr>
                <w:rFonts w:cs="Calibri"/>
              </w:rPr>
              <w:t>s</w:t>
            </w:r>
            <w:r>
              <w:rPr>
                <w:rFonts w:cs="Calibri"/>
              </w:rPr>
              <w:t xml:space="preserve"> were </w:t>
            </w:r>
            <w:r w:rsidR="005510F2">
              <w:rPr>
                <w:rFonts w:cs="Calibri"/>
              </w:rPr>
              <w:t>investigated and determined</w:t>
            </w:r>
            <w:r>
              <w:rPr>
                <w:rFonts w:cs="Calibri"/>
              </w:rPr>
              <w:t xml:space="preserve"> in his opening remarks.</w:t>
            </w:r>
          </w:p>
          <w:p w14:paraId="7986FD55" w14:textId="59160CA8" w:rsidR="00905FDC" w:rsidRPr="00967C48" w:rsidRDefault="00905FDC" w:rsidP="00610E78">
            <w:pPr>
              <w:spacing w:after="0" w:line="240" w:lineRule="auto"/>
              <w:ind w:left="40"/>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2E01277" w14:textId="77777777" w:rsidR="006E3509" w:rsidRDefault="006E3509" w:rsidP="00352363">
            <w:pPr>
              <w:spacing w:after="0" w:line="240" w:lineRule="auto"/>
              <w:rPr>
                <w:rFonts w:cs="Calibri"/>
                <w:b/>
              </w:rPr>
            </w:pPr>
          </w:p>
          <w:p w14:paraId="05D34F41" w14:textId="77777777" w:rsidR="00064DB8" w:rsidRDefault="00064DB8" w:rsidP="00352363">
            <w:pPr>
              <w:spacing w:after="0" w:line="240" w:lineRule="auto"/>
              <w:rPr>
                <w:rFonts w:cs="Calibri"/>
                <w:b/>
              </w:rPr>
            </w:pPr>
          </w:p>
          <w:p w14:paraId="1694267D" w14:textId="77777777" w:rsidR="00610E78" w:rsidRDefault="00610E78" w:rsidP="00352363">
            <w:pPr>
              <w:spacing w:after="0" w:line="240" w:lineRule="auto"/>
              <w:rPr>
                <w:rFonts w:cs="Calibri"/>
                <w:b/>
              </w:rPr>
            </w:pPr>
          </w:p>
          <w:p w14:paraId="4C9553E3" w14:textId="77777777" w:rsidR="00610E78" w:rsidRDefault="00610E78" w:rsidP="00352363">
            <w:pPr>
              <w:spacing w:after="0" w:line="240" w:lineRule="auto"/>
              <w:rPr>
                <w:rFonts w:cs="Calibri"/>
                <w:b/>
              </w:rPr>
            </w:pPr>
          </w:p>
          <w:p w14:paraId="17C01A70" w14:textId="77777777" w:rsidR="00610E78" w:rsidRDefault="00610E78" w:rsidP="00352363">
            <w:pPr>
              <w:spacing w:after="0" w:line="240" w:lineRule="auto"/>
              <w:rPr>
                <w:rFonts w:cs="Calibri"/>
                <w:b/>
              </w:rPr>
            </w:pPr>
          </w:p>
          <w:p w14:paraId="3FC2EE8A" w14:textId="77777777" w:rsidR="00610E78" w:rsidRDefault="00610E78" w:rsidP="00352363">
            <w:pPr>
              <w:spacing w:after="0" w:line="240" w:lineRule="auto"/>
              <w:rPr>
                <w:rFonts w:cs="Calibri"/>
                <w:b/>
              </w:rPr>
            </w:pPr>
          </w:p>
          <w:p w14:paraId="3445F249" w14:textId="77777777" w:rsidR="00610E78" w:rsidRDefault="00610E78" w:rsidP="00352363">
            <w:pPr>
              <w:spacing w:after="0" w:line="240" w:lineRule="auto"/>
              <w:rPr>
                <w:rFonts w:cs="Calibri"/>
                <w:b/>
              </w:rPr>
            </w:pPr>
          </w:p>
          <w:p w14:paraId="7A6C9F4D" w14:textId="77777777" w:rsidR="00610E78" w:rsidRDefault="00610E78" w:rsidP="00352363">
            <w:pPr>
              <w:spacing w:after="0" w:line="240" w:lineRule="auto"/>
              <w:rPr>
                <w:rFonts w:cs="Calibri"/>
                <w:b/>
              </w:rPr>
            </w:pPr>
          </w:p>
          <w:p w14:paraId="4B62E18A" w14:textId="77777777" w:rsidR="005510F2" w:rsidRDefault="005510F2" w:rsidP="00352363">
            <w:pPr>
              <w:spacing w:after="0" w:line="240" w:lineRule="auto"/>
              <w:rPr>
                <w:rFonts w:cs="Calibri"/>
                <w:b/>
              </w:rPr>
            </w:pPr>
          </w:p>
          <w:p w14:paraId="2B7337DC" w14:textId="77777777" w:rsidR="005510F2" w:rsidRDefault="005510F2" w:rsidP="00352363">
            <w:pPr>
              <w:spacing w:after="0" w:line="240" w:lineRule="auto"/>
              <w:rPr>
                <w:rFonts w:cs="Calibri"/>
                <w:b/>
              </w:rPr>
            </w:pPr>
          </w:p>
          <w:p w14:paraId="7E32CCC2" w14:textId="77777777" w:rsidR="005510F2" w:rsidRDefault="005510F2" w:rsidP="00352363">
            <w:pPr>
              <w:spacing w:after="0" w:line="240" w:lineRule="auto"/>
              <w:rPr>
                <w:rFonts w:cs="Calibri"/>
                <w:b/>
              </w:rPr>
            </w:pPr>
          </w:p>
          <w:p w14:paraId="7DE62682" w14:textId="77777777" w:rsidR="005510F2" w:rsidRDefault="005510F2" w:rsidP="00352363">
            <w:pPr>
              <w:spacing w:after="0" w:line="240" w:lineRule="auto"/>
              <w:rPr>
                <w:rFonts w:cs="Calibri"/>
                <w:b/>
              </w:rPr>
            </w:pPr>
          </w:p>
          <w:p w14:paraId="016048FC" w14:textId="77777777" w:rsidR="005510F2" w:rsidRDefault="005510F2" w:rsidP="00352363">
            <w:pPr>
              <w:spacing w:after="0" w:line="240" w:lineRule="auto"/>
              <w:rPr>
                <w:rFonts w:cs="Calibri"/>
                <w:b/>
              </w:rPr>
            </w:pPr>
          </w:p>
          <w:p w14:paraId="65DC937B" w14:textId="77777777" w:rsidR="005510F2" w:rsidRDefault="005510F2" w:rsidP="00352363">
            <w:pPr>
              <w:spacing w:after="0" w:line="240" w:lineRule="auto"/>
              <w:rPr>
                <w:rFonts w:cs="Calibri"/>
                <w:b/>
              </w:rPr>
            </w:pPr>
          </w:p>
          <w:p w14:paraId="3428436F" w14:textId="77777777" w:rsidR="00610E78" w:rsidRDefault="00610E78" w:rsidP="00352363">
            <w:pPr>
              <w:spacing w:after="0" w:line="240" w:lineRule="auto"/>
              <w:rPr>
                <w:rFonts w:cs="Calibri"/>
                <w:b/>
              </w:rPr>
            </w:pPr>
          </w:p>
          <w:p w14:paraId="0047784B" w14:textId="77777777" w:rsidR="00610E78" w:rsidRDefault="00610E78" w:rsidP="00352363">
            <w:pPr>
              <w:spacing w:after="0" w:line="240" w:lineRule="auto"/>
              <w:rPr>
                <w:rFonts w:cs="Calibri"/>
                <w:b/>
              </w:rPr>
            </w:pPr>
          </w:p>
          <w:p w14:paraId="46588CA0" w14:textId="089F7103" w:rsidR="00610E78" w:rsidRPr="009E60F4" w:rsidRDefault="00610E78" w:rsidP="00352363">
            <w:pPr>
              <w:spacing w:after="0" w:line="240" w:lineRule="auto"/>
              <w:rPr>
                <w:rFonts w:cs="Calibri"/>
                <w:b/>
              </w:rPr>
            </w:pPr>
            <w:r w:rsidRPr="00610E78">
              <w:rPr>
                <w:rFonts w:cs="Calibri"/>
                <w:b/>
              </w:rPr>
              <w:t>Executive Director</w:t>
            </w:r>
          </w:p>
        </w:tc>
      </w:tr>
      <w:tr w:rsidR="001C1661" w:rsidRPr="009E60F4" w14:paraId="254C41B5"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742A05EC" w14:textId="3041006B" w:rsidR="001C1661" w:rsidRPr="005D0311" w:rsidRDefault="001C1661" w:rsidP="00352363">
            <w:pPr>
              <w:spacing w:after="0" w:line="240" w:lineRule="auto"/>
              <w:jc w:val="both"/>
              <w:rPr>
                <w:rFonts w:cs="Calibri"/>
                <w:b/>
              </w:rPr>
            </w:pPr>
            <w:r>
              <w:rPr>
                <w:rFonts w:cs="Calibri"/>
                <w:b/>
              </w:rPr>
              <w:t>7.</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117E0C9A" w14:textId="29CF52E3" w:rsidR="000208F2" w:rsidRDefault="000208F2" w:rsidP="006E3509">
            <w:pPr>
              <w:spacing w:after="0" w:line="240" w:lineRule="auto"/>
              <w:rPr>
                <w:rFonts w:cs="Calibri"/>
                <w:b/>
              </w:rPr>
            </w:pPr>
            <w:r>
              <w:rPr>
                <w:rFonts w:cs="Calibri"/>
                <w:b/>
              </w:rPr>
              <w:t>STANDARD TRAINING PRESENTATION ON COUNCILLORS’ CODE OF CONDUCT</w:t>
            </w:r>
          </w:p>
          <w:p w14:paraId="5133025D" w14:textId="587CE0B1" w:rsidR="002E3480" w:rsidRDefault="006E3509" w:rsidP="002E3480">
            <w:pPr>
              <w:spacing w:after="0" w:line="240" w:lineRule="auto"/>
              <w:rPr>
                <w:rFonts w:cs="Calibri"/>
              </w:rPr>
            </w:pPr>
            <w:r w:rsidRPr="006E3509">
              <w:rPr>
                <w:rFonts w:cs="Calibri"/>
              </w:rPr>
              <w:t>Members</w:t>
            </w:r>
            <w:r w:rsidR="002E3480">
              <w:t xml:space="preserve"> agreed that the </w:t>
            </w:r>
            <w:r w:rsidR="002E3480" w:rsidRPr="002E3480">
              <w:rPr>
                <w:rFonts w:cs="Calibri"/>
              </w:rPr>
              <w:t xml:space="preserve">two regional </w:t>
            </w:r>
            <w:r w:rsidR="002E3480">
              <w:rPr>
                <w:rFonts w:cs="Calibri"/>
              </w:rPr>
              <w:t xml:space="preserve">training </w:t>
            </w:r>
            <w:r w:rsidR="002E3480" w:rsidRPr="002E3480">
              <w:rPr>
                <w:rFonts w:cs="Calibri"/>
              </w:rPr>
              <w:t>events</w:t>
            </w:r>
            <w:r w:rsidR="002E3480">
              <w:rPr>
                <w:rFonts w:cs="Calibri"/>
              </w:rPr>
              <w:t xml:space="preserve"> on the Councillors’ Code of Conduct should take place in Perth and Motherwell, with one being held at the end of November 2018 and the other at the start of February 2019.  Members asked the Executive Team to contact Perth &amp; Kinross and North Lanarkshire Councils to identify potential dates for the events.  </w:t>
            </w:r>
          </w:p>
          <w:p w14:paraId="09218D86" w14:textId="77777777" w:rsidR="002E3480" w:rsidRDefault="002E3480" w:rsidP="002E3480">
            <w:pPr>
              <w:spacing w:after="0" w:line="240" w:lineRule="auto"/>
              <w:rPr>
                <w:rFonts w:cs="Calibri"/>
              </w:rPr>
            </w:pPr>
          </w:p>
          <w:p w14:paraId="281E436E" w14:textId="2C0075DD" w:rsidR="002E3480" w:rsidRPr="002E3480" w:rsidRDefault="002E3480" w:rsidP="002E3480">
            <w:pPr>
              <w:spacing w:after="0" w:line="240" w:lineRule="auto"/>
              <w:rPr>
                <w:rFonts w:cs="Calibri"/>
              </w:rPr>
            </w:pPr>
            <w:r>
              <w:rPr>
                <w:rFonts w:cs="Calibri"/>
              </w:rPr>
              <w:t xml:space="preserve">Members discussed the </w:t>
            </w:r>
            <w:r w:rsidRPr="002E3480">
              <w:rPr>
                <w:rFonts w:cs="Calibri"/>
              </w:rPr>
              <w:t>structure and content of the</w:t>
            </w:r>
            <w:r>
              <w:rPr>
                <w:rFonts w:cs="Calibri"/>
              </w:rPr>
              <w:t xml:space="preserve"> standard training presentation.  Members noted that it was not possible to discuss all aspects of the Code in depth at a two </w:t>
            </w:r>
            <w:r>
              <w:rPr>
                <w:rFonts w:cs="Calibri"/>
              </w:rPr>
              <w:lastRenderedPageBreak/>
              <w:t xml:space="preserve">hour event and agreed that, as such, the focus of the training should be on the specific </w:t>
            </w:r>
            <w:r w:rsidRPr="002E3480">
              <w:rPr>
                <w:rFonts w:cs="Calibri"/>
              </w:rPr>
              <w:t xml:space="preserve">parts of the Code that </w:t>
            </w:r>
            <w:r w:rsidR="005510F2">
              <w:rPr>
                <w:rFonts w:cs="Calibri"/>
              </w:rPr>
              <w:t>were</w:t>
            </w:r>
            <w:r w:rsidRPr="002E3480">
              <w:rPr>
                <w:rFonts w:cs="Calibri"/>
              </w:rPr>
              <w:t xml:space="preserve"> more d</w:t>
            </w:r>
            <w:r w:rsidR="005510F2">
              <w:rPr>
                <w:rFonts w:cs="Calibri"/>
              </w:rPr>
              <w:t>ifficult to interpret and / or we</w:t>
            </w:r>
            <w:r w:rsidRPr="002E3480">
              <w:rPr>
                <w:rFonts w:cs="Calibri"/>
              </w:rPr>
              <w:t>re most frequently contravened;</w:t>
            </w:r>
            <w:r>
              <w:rPr>
                <w:rFonts w:cs="Calibri"/>
              </w:rPr>
              <w:t xml:space="preserve"> namely the sections on respect, declaring interests and the impact of these in terms of making quasi-judicial or regulatory decisions and lobbying &amp; acc</w:t>
            </w:r>
            <w:r w:rsidR="00DF10FD">
              <w:rPr>
                <w:rFonts w:cs="Calibri"/>
              </w:rPr>
              <w:t xml:space="preserve">ess.  Members agreed to retain </w:t>
            </w:r>
            <w:r w:rsidRPr="002E3480">
              <w:rPr>
                <w:rFonts w:cs="Calibri"/>
              </w:rPr>
              <w:t>case studies and illustrations i</w:t>
            </w:r>
            <w:r w:rsidR="00DF10FD">
              <w:rPr>
                <w:rFonts w:cs="Calibri"/>
              </w:rPr>
              <w:t xml:space="preserve">n the standard presentation in order to make the session as interactive as possible and to encourage participation from attendees.   </w:t>
            </w:r>
          </w:p>
          <w:p w14:paraId="21B11CE8" w14:textId="4C942B86" w:rsidR="002E3480" w:rsidRPr="002E3480" w:rsidRDefault="00DF10FD" w:rsidP="002E3480">
            <w:pPr>
              <w:spacing w:after="0" w:line="240" w:lineRule="auto"/>
              <w:rPr>
                <w:rFonts w:cs="Calibri"/>
              </w:rPr>
            </w:pPr>
            <w:r>
              <w:rPr>
                <w:rFonts w:cs="Calibri"/>
              </w:rPr>
              <w:t xml:space="preserve">Members asked the Executive Director to amend the </w:t>
            </w:r>
            <w:r w:rsidRPr="00DF10FD">
              <w:rPr>
                <w:rFonts w:cs="Calibri"/>
              </w:rPr>
              <w:t>standard training presentation</w:t>
            </w:r>
            <w:r>
              <w:rPr>
                <w:rFonts w:cs="Calibri"/>
              </w:rPr>
              <w:t xml:space="preserve"> accordingly and to circulate it for approval.</w:t>
            </w:r>
          </w:p>
          <w:p w14:paraId="22AEC614" w14:textId="77777777" w:rsidR="002E3480" w:rsidRPr="002E3480" w:rsidRDefault="002E3480" w:rsidP="002E3480">
            <w:pPr>
              <w:spacing w:after="0" w:line="240" w:lineRule="auto"/>
              <w:rPr>
                <w:rFonts w:cs="Calibri"/>
              </w:rPr>
            </w:pPr>
          </w:p>
          <w:p w14:paraId="55DE7485" w14:textId="5B29CA6B" w:rsidR="001C1661" w:rsidRDefault="002E3480" w:rsidP="00DF10FD">
            <w:pPr>
              <w:spacing w:after="0" w:line="240" w:lineRule="auto"/>
              <w:rPr>
                <w:rFonts w:cs="Calibri"/>
              </w:rPr>
            </w:pPr>
            <w:r w:rsidRPr="002E3480">
              <w:rPr>
                <w:rFonts w:cs="Calibri"/>
              </w:rPr>
              <w:t xml:space="preserve">Members </w:t>
            </w:r>
            <w:r w:rsidR="00DF10FD">
              <w:rPr>
                <w:rFonts w:cs="Calibri"/>
              </w:rPr>
              <w:t>agreed that they would benefit from</w:t>
            </w:r>
            <w:r w:rsidRPr="002E3480">
              <w:rPr>
                <w:rFonts w:cs="Calibri"/>
              </w:rPr>
              <w:t xml:space="preserve"> a refresher session</w:t>
            </w:r>
            <w:r w:rsidR="00DF10FD">
              <w:rPr>
                <w:rFonts w:cs="Calibri"/>
              </w:rPr>
              <w:t xml:space="preserve"> on the topics identified</w:t>
            </w:r>
            <w:r w:rsidR="00902B77">
              <w:rPr>
                <w:rFonts w:cs="Calibri"/>
              </w:rPr>
              <w:t xml:space="preserve"> and, in particular, on declaring interests and the specific exclusions in the Code</w:t>
            </w:r>
            <w:r w:rsidRPr="002E3480">
              <w:rPr>
                <w:rFonts w:cs="Calibri"/>
              </w:rPr>
              <w:t>, in order to assist them in delivering the training.   Members a</w:t>
            </w:r>
            <w:r w:rsidR="00DF10FD">
              <w:rPr>
                <w:rFonts w:cs="Calibri"/>
              </w:rPr>
              <w:t>sked the Executive Team to prepare refresher training and to arrange for this to be delivered at some point in August.</w:t>
            </w:r>
          </w:p>
          <w:p w14:paraId="0B321F81" w14:textId="61BE1FFF" w:rsidR="00DF10FD" w:rsidRDefault="00DF10FD" w:rsidP="00DF10FD">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2B2EBC9" w14:textId="77777777" w:rsidR="001C1661" w:rsidRDefault="001C1661" w:rsidP="00352363">
            <w:pPr>
              <w:spacing w:after="0" w:line="240" w:lineRule="auto"/>
              <w:rPr>
                <w:rFonts w:cs="Calibri"/>
                <w:b/>
              </w:rPr>
            </w:pPr>
          </w:p>
          <w:p w14:paraId="3774DE66" w14:textId="77777777" w:rsidR="005D292F" w:rsidRDefault="005D292F" w:rsidP="00352363">
            <w:pPr>
              <w:spacing w:after="0" w:line="240" w:lineRule="auto"/>
              <w:rPr>
                <w:rFonts w:cs="Calibri"/>
                <w:b/>
              </w:rPr>
            </w:pPr>
          </w:p>
          <w:p w14:paraId="3BD64AB3" w14:textId="77777777" w:rsidR="001C1661" w:rsidRDefault="001C1661" w:rsidP="005D292F">
            <w:pPr>
              <w:spacing w:after="0" w:line="240" w:lineRule="auto"/>
              <w:rPr>
                <w:rFonts w:cs="Calibri"/>
                <w:b/>
              </w:rPr>
            </w:pPr>
          </w:p>
          <w:p w14:paraId="26FC77F1" w14:textId="77777777" w:rsidR="00DF10FD" w:rsidRDefault="00DF10FD" w:rsidP="005D292F">
            <w:pPr>
              <w:spacing w:after="0" w:line="240" w:lineRule="auto"/>
              <w:rPr>
                <w:rFonts w:cs="Calibri"/>
                <w:b/>
              </w:rPr>
            </w:pPr>
          </w:p>
          <w:p w14:paraId="3E9213E5" w14:textId="05120CA4" w:rsidR="00DF10FD" w:rsidRDefault="00DF10FD" w:rsidP="005D292F">
            <w:pPr>
              <w:spacing w:after="0" w:line="240" w:lineRule="auto"/>
              <w:rPr>
                <w:rFonts w:cs="Calibri"/>
                <w:b/>
              </w:rPr>
            </w:pPr>
            <w:r>
              <w:rPr>
                <w:rFonts w:cs="Calibri"/>
                <w:b/>
              </w:rPr>
              <w:t>Executive Team</w:t>
            </w:r>
          </w:p>
          <w:p w14:paraId="5CBF4728" w14:textId="77777777" w:rsidR="00DF10FD" w:rsidRDefault="00DF10FD" w:rsidP="005D292F">
            <w:pPr>
              <w:spacing w:after="0" w:line="240" w:lineRule="auto"/>
              <w:rPr>
                <w:rFonts w:cs="Calibri"/>
                <w:b/>
              </w:rPr>
            </w:pPr>
          </w:p>
          <w:p w14:paraId="3119ACAA" w14:textId="77777777" w:rsidR="00DF10FD" w:rsidRDefault="00DF10FD" w:rsidP="005D292F">
            <w:pPr>
              <w:spacing w:after="0" w:line="240" w:lineRule="auto"/>
              <w:rPr>
                <w:rFonts w:cs="Calibri"/>
                <w:b/>
              </w:rPr>
            </w:pPr>
          </w:p>
          <w:p w14:paraId="4101B526" w14:textId="77777777" w:rsidR="00DF10FD" w:rsidRDefault="00DF10FD" w:rsidP="005D292F">
            <w:pPr>
              <w:spacing w:after="0" w:line="240" w:lineRule="auto"/>
              <w:rPr>
                <w:rFonts w:cs="Calibri"/>
                <w:b/>
              </w:rPr>
            </w:pPr>
          </w:p>
          <w:p w14:paraId="11DDC326" w14:textId="77777777" w:rsidR="00DF10FD" w:rsidRDefault="00DF10FD" w:rsidP="005D292F">
            <w:pPr>
              <w:spacing w:after="0" w:line="240" w:lineRule="auto"/>
              <w:rPr>
                <w:rFonts w:cs="Calibri"/>
                <w:b/>
              </w:rPr>
            </w:pPr>
          </w:p>
          <w:p w14:paraId="0394413B" w14:textId="77777777" w:rsidR="00DF10FD" w:rsidRDefault="00DF10FD" w:rsidP="005D292F">
            <w:pPr>
              <w:spacing w:after="0" w:line="240" w:lineRule="auto"/>
              <w:rPr>
                <w:rFonts w:cs="Calibri"/>
                <w:b/>
              </w:rPr>
            </w:pPr>
          </w:p>
          <w:p w14:paraId="69971F4A" w14:textId="77777777" w:rsidR="00DF10FD" w:rsidRDefault="00DF10FD" w:rsidP="005D292F">
            <w:pPr>
              <w:spacing w:after="0" w:line="240" w:lineRule="auto"/>
              <w:rPr>
                <w:rFonts w:cs="Calibri"/>
                <w:b/>
              </w:rPr>
            </w:pPr>
          </w:p>
          <w:p w14:paraId="65985630" w14:textId="77777777" w:rsidR="00DF10FD" w:rsidRDefault="00DF10FD" w:rsidP="005D292F">
            <w:pPr>
              <w:spacing w:after="0" w:line="240" w:lineRule="auto"/>
              <w:rPr>
                <w:rFonts w:cs="Calibri"/>
                <w:b/>
              </w:rPr>
            </w:pPr>
          </w:p>
          <w:p w14:paraId="28B65A2E" w14:textId="77777777" w:rsidR="005510F2" w:rsidRDefault="005510F2" w:rsidP="005D292F">
            <w:pPr>
              <w:spacing w:after="0" w:line="240" w:lineRule="auto"/>
              <w:rPr>
                <w:rFonts w:cs="Calibri"/>
                <w:b/>
              </w:rPr>
            </w:pPr>
          </w:p>
          <w:p w14:paraId="202F5664" w14:textId="77777777" w:rsidR="00DF10FD" w:rsidRDefault="00DF10FD" w:rsidP="005D292F">
            <w:pPr>
              <w:spacing w:after="0" w:line="240" w:lineRule="auto"/>
              <w:rPr>
                <w:rFonts w:cs="Calibri"/>
                <w:b/>
              </w:rPr>
            </w:pPr>
          </w:p>
          <w:p w14:paraId="798F3FE7" w14:textId="726F8D03" w:rsidR="00DF10FD" w:rsidRDefault="00DF10FD" w:rsidP="00DF10FD">
            <w:pPr>
              <w:spacing w:after="0" w:line="240" w:lineRule="auto"/>
              <w:rPr>
                <w:rFonts w:cs="Calibri"/>
                <w:b/>
              </w:rPr>
            </w:pPr>
            <w:r w:rsidRPr="00DF10FD">
              <w:rPr>
                <w:rFonts w:cs="Calibri"/>
                <w:b/>
              </w:rPr>
              <w:t xml:space="preserve">Executive </w:t>
            </w:r>
            <w:r>
              <w:rPr>
                <w:rFonts w:cs="Calibri"/>
                <w:b/>
              </w:rPr>
              <w:t>Director</w:t>
            </w:r>
          </w:p>
          <w:p w14:paraId="3C819690" w14:textId="77777777" w:rsidR="00DF10FD" w:rsidRDefault="00DF10FD" w:rsidP="00DF10FD">
            <w:pPr>
              <w:spacing w:after="0" w:line="240" w:lineRule="auto"/>
              <w:rPr>
                <w:rFonts w:cs="Calibri"/>
                <w:b/>
              </w:rPr>
            </w:pPr>
          </w:p>
          <w:p w14:paraId="125561B0" w14:textId="77777777" w:rsidR="00DF10FD" w:rsidRDefault="00DF10FD" w:rsidP="00DF10FD">
            <w:pPr>
              <w:spacing w:after="0" w:line="240" w:lineRule="auto"/>
              <w:rPr>
                <w:rFonts w:cs="Calibri"/>
                <w:b/>
              </w:rPr>
            </w:pPr>
          </w:p>
          <w:p w14:paraId="70915103" w14:textId="77777777" w:rsidR="00DF10FD" w:rsidRPr="00DF10FD" w:rsidRDefault="00DF10FD" w:rsidP="00DF10FD">
            <w:pPr>
              <w:spacing w:after="0" w:line="240" w:lineRule="auto"/>
              <w:rPr>
                <w:rFonts w:cs="Calibri"/>
                <w:b/>
              </w:rPr>
            </w:pPr>
          </w:p>
          <w:p w14:paraId="7E793FAC" w14:textId="77777777" w:rsidR="00DF10FD" w:rsidRPr="00DF10FD" w:rsidRDefault="00DF10FD" w:rsidP="00DF10FD">
            <w:pPr>
              <w:spacing w:after="0" w:line="240" w:lineRule="auto"/>
              <w:rPr>
                <w:rFonts w:cs="Calibri"/>
                <w:b/>
              </w:rPr>
            </w:pPr>
            <w:r w:rsidRPr="00DF10FD">
              <w:rPr>
                <w:rFonts w:cs="Calibri"/>
                <w:b/>
              </w:rPr>
              <w:t>Executive Team</w:t>
            </w:r>
          </w:p>
          <w:p w14:paraId="1CEF5994" w14:textId="08D99944" w:rsidR="00DF10FD" w:rsidRDefault="00DF10FD" w:rsidP="005D292F">
            <w:pPr>
              <w:spacing w:after="0" w:line="240" w:lineRule="auto"/>
              <w:rPr>
                <w:rFonts w:cs="Calibri"/>
                <w:b/>
              </w:rPr>
            </w:pPr>
          </w:p>
        </w:tc>
      </w:tr>
      <w:tr w:rsidR="00064DB8" w:rsidRPr="009E60F4" w14:paraId="0F8F9DDE" w14:textId="77777777" w:rsidTr="00FF5B68">
        <w:trPr>
          <w:trHeight w:val="1122"/>
        </w:trPr>
        <w:tc>
          <w:tcPr>
            <w:tcW w:w="811" w:type="dxa"/>
            <w:tcBorders>
              <w:top w:val="single" w:sz="4" w:space="0" w:color="auto"/>
              <w:left w:val="single" w:sz="4" w:space="0" w:color="auto"/>
              <w:bottom w:val="single" w:sz="4" w:space="0" w:color="auto"/>
              <w:right w:val="single" w:sz="4" w:space="0" w:color="auto"/>
            </w:tcBorders>
            <w:shd w:val="clear" w:color="auto" w:fill="auto"/>
          </w:tcPr>
          <w:p w14:paraId="10087E4A" w14:textId="5279F07F" w:rsidR="00064DB8" w:rsidRPr="00F001FF" w:rsidRDefault="001C1661" w:rsidP="00352363">
            <w:pPr>
              <w:spacing w:after="0" w:line="240" w:lineRule="auto"/>
              <w:jc w:val="both"/>
              <w:rPr>
                <w:rFonts w:cs="Calibri"/>
                <w:b/>
              </w:rPr>
            </w:pPr>
            <w:r w:rsidRPr="00F001FF">
              <w:rPr>
                <w:rFonts w:cs="Calibri"/>
                <w:b/>
              </w:rPr>
              <w:lastRenderedPageBreak/>
              <w:t>8</w:t>
            </w:r>
            <w:r w:rsidR="00064DB8" w:rsidRPr="00F001FF">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45E3075F" w14:textId="01338ACC" w:rsidR="001839A9" w:rsidRPr="00F001FF" w:rsidRDefault="009E359F" w:rsidP="00352363">
            <w:pPr>
              <w:pStyle w:val="Default"/>
              <w:rPr>
                <w:color w:val="auto"/>
                <w:sz w:val="22"/>
                <w:szCs w:val="22"/>
                <w:lang w:eastAsia="en-US"/>
              </w:rPr>
            </w:pPr>
            <w:r w:rsidRPr="00F001FF">
              <w:rPr>
                <w:b/>
                <w:color w:val="auto"/>
                <w:sz w:val="22"/>
                <w:szCs w:val="22"/>
                <w:lang w:eastAsia="en-US"/>
              </w:rPr>
              <w:t xml:space="preserve">RESEARCH ON IMPACT AND </w:t>
            </w:r>
            <w:r w:rsidR="000208F2" w:rsidRPr="00F001FF">
              <w:rPr>
                <w:b/>
                <w:color w:val="auto"/>
                <w:sz w:val="22"/>
                <w:szCs w:val="22"/>
                <w:lang w:eastAsia="en-US"/>
              </w:rPr>
              <w:t xml:space="preserve">AWARENESS OF ETHICAL STANDARDS FRAMEWORK IN </w:t>
            </w:r>
            <w:r w:rsidRPr="00F001FF">
              <w:rPr>
                <w:b/>
                <w:color w:val="auto"/>
                <w:sz w:val="22"/>
                <w:szCs w:val="22"/>
                <w:lang w:eastAsia="en-US"/>
              </w:rPr>
              <w:t>RELATION TO</w:t>
            </w:r>
            <w:r w:rsidR="000208F2" w:rsidRPr="00F001FF">
              <w:rPr>
                <w:b/>
                <w:color w:val="auto"/>
                <w:sz w:val="22"/>
                <w:szCs w:val="22"/>
                <w:lang w:eastAsia="en-US"/>
              </w:rPr>
              <w:t xml:space="preserve"> MEMBERS OF DEVOLVED PUBLIC BODIES</w:t>
            </w:r>
          </w:p>
          <w:p w14:paraId="7B6D3EF1" w14:textId="1BCD7228" w:rsidR="0086425C" w:rsidRPr="00F001FF" w:rsidRDefault="002640D1" w:rsidP="0086425C">
            <w:pPr>
              <w:pStyle w:val="Default"/>
              <w:rPr>
                <w:color w:val="auto"/>
                <w:sz w:val="22"/>
                <w:szCs w:val="22"/>
                <w:lang w:eastAsia="en-US"/>
              </w:rPr>
            </w:pPr>
            <w:r w:rsidRPr="00F001FF">
              <w:rPr>
                <w:color w:val="auto"/>
                <w:sz w:val="22"/>
                <w:szCs w:val="22"/>
                <w:lang w:eastAsia="en-US"/>
              </w:rPr>
              <w:t xml:space="preserve">Members </w:t>
            </w:r>
            <w:r w:rsidR="005510F2">
              <w:rPr>
                <w:color w:val="auto"/>
                <w:sz w:val="22"/>
                <w:szCs w:val="22"/>
                <w:lang w:eastAsia="en-US"/>
              </w:rPr>
              <w:t xml:space="preserve">noted that </w:t>
            </w:r>
            <w:r w:rsidR="0086425C" w:rsidRPr="00F001FF">
              <w:rPr>
                <w:color w:val="auto"/>
                <w:sz w:val="22"/>
                <w:szCs w:val="22"/>
                <w:lang w:eastAsia="en-US"/>
              </w:rPr>
              <w:t>anecdotal evidence and press reports suggest</w:t>
            </w:r>
            <w:r w:rsidR="00D06B24">
              <w:rPr>
                <w:color w:val="auto"/>
                <w:sz w:val="22"/>
                <w:szCs w:val="22"/>
                <w:lang w:eastAsia="en-US"/>
              </w:rPr>
              <w:t>ed</w:t>
            </w:r>
            <w:r w:rsidR="0086425C" w:rsidRPr="00F001FF">
              <w:rPr>
                <w:color w:val="auto"/>
                <w:sz w:val="22"/>
                <w:szCs w:val="22"/>
                <w:lang w:eastAsia="en-US"/>
              </w:rPr>
              <w:t xml:space="preserve"> potential breaches of the Model Code of Conduct by members of devolved public bodies.  These had not, however, resulted in complaints being made to the Commissioner for Ethical Standards in Public Life in Scotland (CESPLS) and / or referrals to the Standards Commission.  </w:t>
            </w:r>
          </w:p>
          <w:p w14:paraId="29148C14" w14:textId="77777777" w:rsidR="0086425C" w:rsidRPr="00F001FF" w:rsidRDefault="0086425C" w:rsidP="0086425C">
            <w:pPr>
              <w:pStyle w:val="Default"/>
              <w:rPr>
                <w:color w:val="auto"/>
                <w:sz w:val="22"/>
                <w:szCs w:val="22"/>
                <w:lang w:eastAsia="en-US"/>
              </w:rPr>
            </w:pPr>
          </w:p>
          <w:p w14:paraId="144E9DBB" w14:textId="62AE1840" w:rsidR="0086425C" w:rsidRPr="00F001FF" w:rsidRDefault="0086425C" w:rsidP="0086425C">
            <w:pPr>
              <w:pStyle w:val="Default"/>
              <w:rPr>
                <w:color w:val="auto"/>
                <w:sz w:val="22"/>
                <w:szCs w:val="22"/>
                <w:lang w:eastAsia="en-US"/>
              </w:rPr>
            </w:pPr>
            <w:r w:rsidRPr="00F001FF">
              <w:rPr>
                <w:color w:val="auto"/>
                <w:sz w:val="22"/>
                <w:szCs w:val="22"/>
                <w:lang w:eastAsia="en-US"/>
              </w:rPr>
              <w:t>Members agreed that a</w:t>
            </w:r>
            <w:r w:rsidR="00F001FF" w:rsidRPr="00F001FF">
              <w:rPr>
                <w:color w:val="auto"/>
                <w:sz w:val="22"/>
                <w:szCs w:val="22"/>
                <w:lang w:eastAsia="en-US"/>
              </w:rPr>
              <w:t>n anonymised</w:t>
            </w:r>
            <w:r w:rsidRPr="00F001FF">
              <w:rPr>
                <w:color w:val="auto"/>
                <w:sz w:val="22"/>
                <w:szCs w:val="22"/>
                <w:lang w:eastAsia="en-US"/>
              </w:rPr>
              <w:t xml:space="preserve"> survey of existing members of devolved public bodies should be undertaken to help identify whether there were any issues in respect of compliance with the Model Conduct of Conduct and, if so, what these were and why they were not resulting in complaints being made.  Members agreed that any information gathered could then be analysed to inform any future training events run by the Standards Commission and /or identify the need for any further educational material or guidance.  </w:t>
            </w:r>
          </w:p>
          <w:p w14:paraId="5BB73644" w14:textId="77777777" w:rsidR="0086425C" w:rsidRPr="00F001FF" w:rsidRDefault="0086425C" w:rsidP="0086425C">
            <w:pPr>
              <w:pStyle w:val="Default"/>
              <w:rPr>
                <w:color w:val="auto"/>
                <w:sz w:val="22"/>
                <w:szCs w:val="22"/>
                <w:lang w:eastAsia="en-US"/>
              </w:rPr>
            </w:pPr>
          </w:p>
          <w:p w14:paraId="26840150" w14:textId="2707F284" w:rsidR="00E11A42" w:rsidRPr="00F001FF" w:rsidRDefault="0086425C" w:rsidP="0086425C">
            <w:pPr>
              <w:pStyle w:val="Default"/>
              <w:rPr>
                <w:color w:val="auto"/>
                <w:sz w:val="22"/>
                <w:szCs w:val="22"/>
                <w:lang w:eastAsia="en-US"/>
              </w:rPr>
            </w:pPr>
            <w:r w:rsidRPr="00F001FF">
              <w:rPr>
                <w:color w:val="auto"/>
                <w:sz w:val="22"/>
                <w:szCs w:val="22"/>
                <w:lang w:eastAsia="en-US"/>
              </w:rPr>
              <w:t xml:space="preserve">Members agreed that the Executive Director should draft a number of questions to be included in a short survey, for review at the next meeting.  </w:t>
            </w:r>
            <w:r w:rsidR="00F001FF" w:rsidRPr="00F001FF">
              <w:rPr>
                <w:color w:val="auto"/>
                <w:sz w:val="22"/>
                <w:szCs w:val="22"/>
                <w:lang w:eastAsia="en-US"/>
              </w:rPr>
              <w:t xml:space="preserve">The questions should be formulated in a way that would invite </w:t>
            </w:r>
            <w:r w:rsidR="00C946E2">
              <w:rPr>
                <w:color w:val="auto"/>
                <w:sz w:val="22"/>
                <w:szCs w:val="22"/>
                <w:lang w:eastAsia="en-US"/>
              </w:rPr>
              <w:t>members of devolved public bodies</w:t>
            </w:r>
            <w:r w:rsidR="00F001FF" w:rsidRPr="00F001FF">
              <w:rPr>
                <w:color w:val="auto"/>
                <w:sz w:val="22"/>
                <w:szCs w:val="22"/>
                <w:lang w:eastAsia="en-US"/>
              </w:rPr>
              <w:t xml:space="preserve"> to share their own experiences.  </w:t>
            </w:r>
            <w:r w:rsidRPr="00F001FF">
              <w:rPr>
                <w:color w:val="auto"/>
                <w:sz w:val="22"/>
                <w:szCs w:val="22"/>
                <w:lang w:eastAsia="en-US"/>
              </w:rPr>
              <w:t>Members agreed that once the questions were finalised, the Executive Team should write to the Chief Ex</w:t>
            </w:r>
            <w:r w:rsidR="00F001FF" w:rsidRPr="00F001FF">
              <w:rPr>
                <w:color w:val="auto"/>
                <w:sz w:val="22"/>
                <w:szCs w:val="22"/>
                <w:lang w:eastAsia="en-US"/>
              </w:rPr>
              <w:t xml:space="preserve">ecutives of all devolved public bodies to ask them to circulate a link to the survey and </w:t>
            </w:r>
            <w:r w:rsidR="005510F2">
              <w:rPr>
                <w:color w:val="auto"/>
                <w:sz w:val="22"/>
                <w:szCs w:val="22"/>
                <w:lang w:eastAsia="en-US"/>
              </w:rPr>
              <w:t xml:space="preserve">to </w:t>
            </w:r>
            <w:r w:rsidR="00F001FF" w:rsidRPr="00F001FF">
              <w:rPr>
                <w:color w:val="auto"/>
                <w:sz w:val="22"/>
                <w:szCs w:val="22"/>
                <w:lang w:eastAsia="en-US"/>
              </w:rPr>
              <w:t xml:space="preserve">encourage all their members to complete it.  </w:t>
            </w:r>
            <w:r w:rsidRPr="00F001FF">
              <w:rPr>
                <w:color w:val="auto"/>
                <w:sz w:val="22"/>
                <w:szCs w:val="22"/>
                <w:lang w:eastAsia="en-US"/>
              </w:rPr>
              <w:t xml:space="preserve">  </w:t>
            </w:r>
          </w:p>
          <w:p w14:paraId="30E19D8C" w14:textId="2C21C4B4" w:rsidR="0086425C" w:rsidRPr="00F001FF" w:rsidRDefault="0086425C" w:rsidP="0086425C">
            <w:pPr>
              <w:pStyle w:val="Default"/>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AAFB0DA" w14:textId="77777777" w:rsidR="005142BC" w:rsidRDefault="005142BC" w:rsidP="00352363">
            <w:pPr>
              <w:spacing w:after="0" w:line="240" w:lineRule="auto"/>
              <w:rPr>
                <w:rFonts w:cs="Calibri"/>
                <w:b/>
              </w:rPr>
            </w:pPr>
          </w:p>
          <w:p w14:paraId="412084B2" w14:textId="77777777" w:rsidR="00F001FF" w:rsidRDefault="00F001FF" w:rsidP="00352363">
            <w:pPr>
              <w:spacing w:after="0" w:line="240" w:lineRule="auto"/>
              <w:rPr>
                <w:rFonts w:cs="Calibri"/>
                <w:b/>
              </w:rPr>
            </w:pPr>
          </w:p>
          <w:p w14:paraId="178F70EA" w14:textId="77777777" w:rsidR="00F001FF" w:rsidRDefault="00F001FF" w:rsidP="00352363">
            <w:pPr>
              <w:spacing w:after="0" w:line="240" w:lineRule="auto"/>
              <w:rPr>
                <w:rFonts w:cs="Calibri"/>
                <w:b/>
              </w:rPr>
            </w:pPr>
          </w:p>
          <w:p w14:paraId="74EB8916" w14:textId="77777777" w:rsidR="00F001FF" w:rsidRDefault="00F001FF" w:rsidP="00352363">
            <w:pPr>
              <w:spacing w:after="0" w:line="240" w:lineRule="auto"/>
              <w:rPr>
                <w:rFonts w:cs="Calibri"/>
                <w:b/>
              </w:rPr>
            </w:pPr>
          </w:p>
          <w:p w14:paraId="0AF70728" w14:textId="77777777" w:rsidR="00F001FF" w:rsidRDefault="00F001FF" w:rsidP="00352363">
            <w:pPr>
              <w:spacing w:after="0" w:line="240" w:lineRule="auto"/>
              <w:rPr>
                <w:rFonts w:cs="Calibri"/>
                <w:b/>
              </w:rPr>
            </w:pPr>
          </w:p>
          <w:p w14:paraId="41DA4E3E" w14:textId="77777777" w:rsidR="00F001FF" w:rsidRDefault="00F001FF" w:rsidP="00352363">
            <w:pPr>
              <w:spacing w:after="0" w:line="240" w:lineRule="auto"/>
              <w:rPr>
                <w:rFonts w:cs="Calibri"/>
                <w:b/>
              </w:rPr>
            </w:pPr>
          </w:p>
          <w:p w14:paraId="6EF869A7" w14:textId="77777777" w:rsidR="00F001FF" w:rsidRDefault="00F001FF" w:rsidP="00352363">
            <w:pPr>
              <w:spacing w:after="0" w:line="240" w:lineRule="auto"/>
              <w:rPr>
                <w:rFonts w:cs="Calibri"/>
                <w:b/>
              </w:rPr>
            </w:pPr>
          </w:p>
          <w:p w14:paraId="4AFA104C" w14:textId="77777777" w:rsidR="00F001FF" w:rsidRDefault="00F001FF" w:rsidP="00352363">
            <w:pPr>
              <w:spacing w:after="0" w:line="240" w:lineRule="auto"/>
              <w:rPr>
                <w:rFonts w:cs="Calibri"/>
                <w:b/>
              </w:rPr>
            </w:pPr>
          </w:p>
          <w:p w14:paraId="76500B59" w14:textId="77777777" w:rsidR="00F001FF" w:rsidRDefault="00F001FF" w:rsidP="00352363">
            <w:pPr>
              <w:spacing w:after="0" w:line="240" w:lineRule="auto"/>
              <w:rPr>
                <w:rFonts w:cs="Calibri"/>
                <w:b/>
              </w:rPr>
            </w:pPr>
          </w:p>
          <w:p w14:paraId="77D04A11" w14:textId="77777777" w:rsidR="00F001FF" w:rsidRDefault="00F001FF" w:rsidP="00352363">
            <w:pPr>
              <w:spacing w:after="0" w:line="240" w:lineRule="auto"/>
              <w:rPr>
                <w:rFonts w:cs="Calibri"/>
                <w:b/>
              </w:rPr>
            </w:pPr>
          </w:p>
          <w:p w14:paraId="0CB66E3B" w14:textId="77777777" w:rsidR="00F001FF" w:rsidRDefault="00F001FF" w:rsidP="00352363">
            <w:pPr>
              <w:spacing w:after="0" w:line="240" w:lineRule="auto"/>
              <w:rPr>
                <w:rFonts w:cs="Calibri"/>
                <w:b/>
              </w:rPr>
            </w:pPr>
          </w:p>
          <w:p w14:paraId="4DAF913E" w14:textId="77777777" w:rsidR="00F001FF" w:rsidRDefault="00F001FF" w:rsidP="00352363">
            <w:pPr>
              <w:spacing w:after="0" w:line="240" w:lineRule="auto"/>
              <w:rPr>
                <w:rFonts w:cs="Calibri"/>
                <w:b/>
              </w:rPr>
            </w:pPr>
          </w:p>
          <w:p w14:paraId="7258145A" w14:textId="77777777" w:rsidR="00F001FF" w:rsidRDefault="00F001FF" w:rsidP="00352363">
            <w:pPr>
              <w:spacing w:after="0" w:line="240" w:lineRule="auto"/>
              <w:rPr>
                <w:rFonts w:cs="Calibri"/>
                <w:b/>
              </w:rPr>
            </w:pPr>
          </w:p>
          <w:p w14:paraId="3811B25D" w14:textId="77777777" w:rsidR="00F001FF" w:rsidRDefault="00F001FF" w:rsidP="00352363">
            <w:pPr>
              <w:spacing w:after="0" w:line="240" w:lineRule="auto"/>
              <w:rPr>
                <w:rFonts w:cs="Calibri"/>
                <w:b/>
              </w:rPr>
            </w:pPr>
          </w:p>
          <w:p w14:paraId="19F46265" w14:textId="77777777" w:rsidR="00F001FF" w:rsidRDefault="00F001FF" w:rsidP="00352363">
            <w:pPr>
              <w:spacing w:after="0" w:line="240" w:lineRule="auto"/>
              <w:rPr>
                <w:rFonts w:cs="Calibri"/>
                <w:b/>
              </w:rPr>
            </w:pPr>
          </w:p>
          <w:p w14:paraId="33A1357C" w14:textId="77777777" w:rsidR="005510F2" w:rsidRDefault="005510F2" w:rsidP="00352363">
            <w:pPr>
              <w:spacing w:after="0" w:line="240" w:lineRule="auto"/>
              <w:rPr>
                <w:rFonts w:cs="Calibri"/>
                <w:b/>
              </w:rPr>
            </w:pPr>
          </w:p>
          <w:p w14:paraId="4F6F708B" w14:textId="77777777" w:rsidR="00F001FF" w:rsidRDefault="00F001FF" w:rsidP="00352363">
            <w:pPr>
              <w:spacing w:after="0" w:line="240" w:lineRule="auto"/>
              <w:rPr>
                <w:rFonts w:cs="Calibri"/>
                <w:b/>
              </w:rPr>
            </w:pPr>
          </w:p>
          <w:p w14:paraId="013D52A7" w14:textId="77777777" w:rsidR="00F001FF" w:rsidRDefault="00F001FF" w:rsidP="00352363">
            <w:pPr>
              <w:spacing w:after="0" w:line="240" w:lineRule="auto"/>
              <w:rPr>
                <w:rFonts w:cs="Calibri"/>
                <w:b/>
              </w:rPr>
            </w:pPr>
          </w:p>
          <w:p w14:paraId="5A65D455" w14:textId="28986F17" w:rsidR="00F001FF" w:rsidRDefault="00F001FF" w:rsidP="00352363">
            <w:pPr>
              <w:spacing w:after="0" w:line="240" w:lineRule="auto"/>
              <w:rPr>
                <w:rFonts w:cs="Calibri"/>
                <w:b/>
              </w:rPr>
            </w:pPr>
            <w:r>
              <w:rPr>
                <w:rFonts w:cs="Calibri"/>
                <w:b/>
              </w:rPr>
              <w:t>Executive Director</w:t>
            </w:r>
          </w:p>
        </w:tc>
      </w:tr>
      <w:tr w:rsidR="001C1661" w:rsidRPr="009E60F4" w14:paraId="7B24B4E3" w14:textId="77777777" w:rsidTr="00FF5B68">
        <w:trPr>
          <w:trHeight w:val="2660"/>
        </w:trPr>
        <w:tc>
          <w:tcPr>
            <w:tcW w:w="811" w:type="dxa"/>
            <w:tcBorders>
              <w:top w:val="single" w:sz="4" w:space="0" w:color="auto"/>
              <w:left w:val="single" w:sz="4" w:space="0" w:color="auto"/>
              <w:bottom w:val="single" w:sz="4" w:space="0" w:color="auto"/>
              <w:right w:val="single" w:sz="4" w:space="0" w:color="auto"/>
            </w:tcBorders>
            <w:shd w:val="clear" w:color="auto" w:fill="auto"/>
          </w:tcPr>
          <w:p w14:paraId="6389DDE1" w14:textId="4A3C648C" w:rsidR="001C1661" w:rsidRPr="00990D68" w:rsidRDefault="001C1661" w:rsidP="00254D50">
            <w:pPr>
              <w:spacing w:after="0" w:line="240" w:lineRule="auto"/>
              <w:jc w:val="both"/>
              <w:rPr>
                <w:rFonts w:cs="Calibri"/>
                <w:b/>
              </w:rPr>
            </w:pPr>
            <w:r w:rsidRPr="00990D68">
              <w:rPr>
                <w:rFonts w:cs="Calibri"/>
                <w:b/>
              </w:rPr>
              <w:t>9.</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164157F" w14:textId="77777777" w:rsidR="001839A9" w:rsidRPr="00095357" w:rsidRDefault="001839A9" w:rsidP="00254D50">
            <w:pPr>
              <w:spacing w:after="0" w:line="240" w:lineRule="auto"/>
              <w:rPr>
                <w:rFonts w:cs="Calibri"/>
              </w:rPr>
            </w:pPr>
            <w:r>
              <w:rPr>
                <w:rFonts w:cs="Calibri"/>
                <w:b/>
              </w:rPr>
              <w:t>AMENDMENTS TO THE COUNCILLORS’ CODE OF CONDUCT</w:t>
            </w:r>
          </w:p>
          <w:p w14:paraId="3603A745" w14:textId="22051F32" w:rsidR="00EA20D3" w:rsidRDefault="002640D1" w:rsidP="00254D50">
            <w:pPr>
              <w:spacing w:after="0"/>
            </w:pPr>
            <w:r>
              <w:t>Members were advised that the Scottish Parliament had agreed to the proposed changes to the Councillors’ Code of Conduct on 23 May 2018.  Members noted that the Exe</w:t>
            </w:r>
            <w:r w:rsidR="00BC2A93">
              <w:t>cu</w:t>
            </w:r>
            <w:r>
              <w:t>tive Director</w:t>
            </w:r>
            <w:r w:rsidR="005510F2">
              <w:t xml:space="preserve"> had</w:t>
            </w:r>
            <w:r>
              <w:t xml:space="preserve"> </w:t>
            </w:r>
            <w:r w:rsidR="005510F2">
              <w:t xml:space="preserve">meet </w:t>
            </w:r>
            <w:r>
              <w:t>representat</w:t>
            </w:r>
            <w:r w:rsidR="00BC2A93">
              <w:t>ive</w:t>
            </w:r>
            <w:r>
              <w:t>s from the Scottis</w:t>
            </w:r>
            <w:r w:rsidR="00BC2A93">
              <w:t>h Government</w:t>
            </w:r>
            <w:r>
              <w:t xml:space="preserve">’s </w:t>
            </w:r>
            <w:r w:rsidR="00BC2A93" w:rsidRPr="00BC2A93">
              <w:t>Local Government and Analytical Services Division</w:t>
            </w:r>
            <w:r w:rsidR="00BC2A93">
              <w:t xml:space="preserve"> </w:t>
            </w:r>
            <w:r>
              <w:t>on</w:t>
            </w:r>
            <w:r w:rsidR="00BC2A93">
              <w:t xml:space="preserve"> 30 May 2018 to discuss</w:t>
            </w:r>
            <w:r>
              <w:t xml:space="preserve"> </w:t>
            </w:r>
            <w:r w:rsidR="00BC2A93">
              <w:t xml:space="preserve">the best way to disseminate and promote the </w:t>
            </w:r>
            <w:r w:rsidRPr="002640D1">
              <w:t xml:space="preserve">amended Code to </w:t>
            </w:r>
            <w:r w:rsidR="00BC2A93">
              <w:t xml:space="preserve">Councils, elected members and the public.  Members </w:t>
            </w:r>
            <w:r w:rsidR="005510F2">
              <w:t>noted</w:t>
            </w:r>
            <w:r w:rsidR="00BC2A93">
              <w:t xml:space="preserve"> that the Advice Note drafted by the Standards Commission on the new bullying </w:t>
            </w:r>
            <w:r w:rsidR="005510F2">
              <w:t>and</w:t>
            </w:r>
            <w:r w:rsidR="00BC2A93">
              <w:t xml:space="preserve"> harassment provision in the Code </w:t>
            </w:r>
            <w:r w:rsidR="005510F2">
              <w:t>would be</w:t>
            </w:r>
            <w:r w:rsidR="00BC2A93">
              <w:t xml:space="preserve"> issued and publicised at the same time.</w:t>
            </w:r>
          </w:p>
          <w:p w14:paraId="3B11DC14" w14:textId="4813D4AE" w:rsidR="005510F2" w:rsidRPr="00990D68" w:rsidRDefault="005510F2" w:rsidP="00254D50">
            <w:pPr>
              <w:spacing w:after="0"/>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6BF437B" w14:textId="77777777" w:rsidR="001C1661" w:rsidRDefault="001C1661" w:rsidP="00254D50">
            <w:pPr>
              <w:spacing w:after="0" w:line="240" w:lineRule="auto"/>
              <w:rPr>
                <w:rFonts w:cs="Calibri"/>
                <w:b/>
              </w:rPr>
            </w:pPr>
          </w:p>
          <w:p w14:paraId="628CA344" w14:textId="77777777" w:rsidR="00095357" w:rsidRDefault="00095357" w:rsidP="00254D50">
            <w:pPr>
              <w:spacing w:after="0" w:line="240" w:lineRule="auto"/>
              <w:rPr>
                <w:rFonts w:cs="Calibri"/>
                <w:b/>
              </w:rPr>
            </w:pPr>
          </w:p>
          <w:p w14:paraId="58941C83" w14:textId="77777777" w:rsidR="00095357" w:rsidRDefault="00095357" w:rsidP="00254D50">
            <w:pPr>
              <w:spacing w:after="0" w:line="240" w:lineRule="auto"/>
              <w:rPr>
                <w:rFonts w:cs="Calibri"/>
                <w:b/>
              </w:rPr>
            </w:pPr>
          </w:p>
          <w:p w14:paraId="723864F3" w14:textId="77777777" w:rsidR="00F001FF" w:rsidRDefault="00F001FF" w:rsidP="00254D50">
            <w:pPr>
              <w:spacing w:after="0" w:line="240" w:lineRule="auto"/>
              <w:rPr>
                <w:rFonts w:cs="Calibri"/>
                <w:b/>
              </w:rPr>
            </w:pPr>
          </w:p>
          <w:p w14:paraId="7885AC58" w14:textId="77777777" w:rsidR="00F001FF" w:rsidRDefault="00F001FF" w:rsidP="00254D50">
            <w:pPr>
              <w:spacing w:after="0" w:line="240" w:lineRule="auto"/>
              <w:rPr>
                <w:rFonts w:cs="Calibri"/>
                <w:b/>
              </w:rPr>
            </w:pPr>
          </w:p>
          <w:p w14:paraId="3B31A5BA" w14:textId="77777777" w:rsidR="00F001FF" w:rsidRDefault="00F001FF" w:rsidP="00254D50">
            <w:pPr>
              <w:spacing w:after="0" w:line="240" w:lineRule="auto"/>
              <w:rPr>
                <w:rFonts w:cs="Calibri"/>
                <w:b/>
              </w:rPr>
            </w:pPr>
          </w:p>
          <w:p w14:paraId="4516AD0C" w14:textId="77777777" w:rsidR="00BC2A93" w:rsidRDefault="00BC2A93" w:rsidP="00254D50">
            <w:pPr>
              <w:spacing w:after="0" w:line="240" w:lineRule="auto"/>
              <w:rPr>
                <w:rFonts w:cs="Calibri"/>
                <w:b/>
              </w:rPr>
            </w:pPr>
          </w:p>
          <w:p w14:paraId="3734AEDA" w14:textId="129B991E" w:rsidR="00BC2A93" w:rsidRDefault="00BC2A93" w:rsidP="00254D50">
            <w:pPr>
              <w:spacing w:after="0" w:line="240" w:lineRule="auto"/>
              <w:rPr>
                <w:rFonts w:cs="Calibri"/>
                <w:b/>
              </w:rPr>
            </w:pPr>
            <w:r w:rsidRPr="00BC2A93">
              <w:rPr>
                <w:rFonts w:cs="Calibri"/>
                <w:b/>
              </w:rPr>
              <w:t>Executive Director</w:t>
            </w:r>
          </w:p>
        </w:tc>
      </w:tr>
      <w:tr w:rsidR="00064DB8" w:rsidRPr="009E60F4" w14:paraId="16090559" w14:textId="77777777" w:rsidTr="00086C19">
        <w:trPr>
          <w:trHeight w:val="55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2534FC6B" w14:textId="236B467E" w:rsidR="00064DB8" w:rsidRPr="00D06B24" w:rsidRDefault="001C1661" w:rsidP="001C1661">
            <w:pPr>
              <w:spacing w:after="0" w:line="240" w:lineRule="auto"/>
              <w:jc w:val="both"/>
              <w:rPr>
                <w:rFonts w:cs="Calibri"/>
                <w:b/>
              </w:rPr>
            </w:pPr>
            <w:r w:rsidRPr="00D06B24">
              <w:rPr>
                <w:rFonts w:cs="Calibri"/>
                <w:b/>
              </w:rPr>
              <w:t>10</w:t>
            </w:r>
            <w:r w:rsidR="00064DB8" w:rsidRPr="00D06B24">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632E215D" w14:textId="2D4CA992" w:rsidR="00095357" w:rsidRPr="00D06B24" w:rsidRDefault="000208F2" w:rsidP="00254D50">
            <w:pPr>
              <w:spacing w:after="0" w:line="240" w:lineRule="auto"/>
              <w:rPr>
                <w:rFonts w:cs="Calibri"/>
              </w:rPr>
            </w:pPr>
            <w:r w:rsidRPr="00D06B24">
              <w:rPr>
                <w:rFonts w:cs="Calibri"/>
                <w:b/>
              </w:rPr>
              <w:t xml:space="preserve">REVIEW OF BUSINESS PLAN </w:t>
            </w:r>
            <w:r w:rsidR="00ED2C2A" w:rsidRPr="00D06B24">
              <w:rPr>
                <w:rFonts w:cs="Calibri"/>
                <w:b/>
              </w:rPr>
              <w:t xml:space="preserve">2018/19 </w:t>
            </w:r>
          </w:p>
          <w:p w14:paraId="2736CE8C" w14:textId="77777777" w:rsidR="003E3922" w:rsidRPr="00D06B24" w:rsidRDefault="0086425C" w:rsidP="0086425C">
            <w:pPr>
              <w:spacing w:after="0" w:line="240" w:lineRule="auto"/>
              <w:rPr>
                <w:rFonts w:cs="Calibri"/>
              </w:rPr>
            </w:pPr>
            <w:r w:rsidRPr="00D06B24">
              <w:rPr>
                <w:rFonts w:cs="Calibri"/>
              </w:rPr>
              <w:t xml:space="preserve">Members reviewed the report on progress made in quarter one against the 2018/19 Business Plan.  Members were pleased that no significant slippage had been recorded in respect of previously identified activities. </w:t>
            </w:r>
            <w:r w:rsidR="00ED2C2A" w:rsidRPr="00D06B24">
              <w:rPr>
                <w:rFonts w:cs="Calibri"/>
              </w:rPr>
              <w:t xml:space="preserve"> </w:t>
            </w:r>
          </w:p>
          <w:p w14:paraId="7CC44B6A" w14:textId="6A53AD93" w:rsidR="0086425C" w:rsidRPr="00D06B24" w:rsidRDefault="0086425C" w:rsidP="0086425C">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5B85CFC" w14:textId="77777777" w:rsidR="00064DB8" w:rsidRDefault="00064DB8" w:rsidP="00254D50">
            <w:pPr>
              <w:spacing w:after="0" w:line="240" w:lineRule="auto"/>
              <w:rPr>
                <w:rFonts w:cs="Calibri"/>
                <w:b/>
              </w:rPr>
            </w:pPr>
          </w:p>
          <w:p w14:paraId="7A492683" w14:textId="77777777" w:rsidR="00E11A42" w:rsidRDefault="00E11A42" w:rsidP="00254D50">
            <w:pPr>
              <w:spacing w:after="0" w:line="240" w:lineRule="auto"/>
              <w:rPr>
                <w:rFonts w:cs="Calibri"/>
                <w:b/>
              </w:rPr>
            </w:pPr>
          </w:p>
          <w:p w14:paraId="118E2AB4" w14:textId="4B958969" w:rsidR="005142BC" w:rsidRDefault="005142BC" w:rsidP="000208F2">
            <w:pPr>
              <w:spacing w:after="0" w:line="240" w:lineRule="auto"/>
              <w:rPr>
                <w:rFonts w:cs="Calibri"/>
                <w:b/>
              </w:rPr>
            </w:pPr>
          </w:p>
        </w:tc>
      </w:tr>
      <w:tr w:rsidR="00157CB2" w:rsidRPr="009E60F4" w14:paraId="5A658C53" w14:textId="77777777" w:rsidTr="00086C19">
        <w:trPr>
          <w:trHeight w:val="55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9B5D240" w14:textId="3262FDB9" w:rsidR="00157CB2" w:rsidRPr="00D06B24" w:rsidRDefault="000208F2" w:rsidP="00352363">
            <w:pPr>
              <w:spacing w:after="0" w:line="240" w:lineRule="auto"/>
              <w:jc w:val="both"/>
              <w:rPr>
                <w:rFonts w:cs="Calibri"/>
                <w:b/>
              </w:rPr>
            </w:pPr>
            <w:r w:rsidRPr="00D06B24">
              <w:rPr>
                <w:rFonts w:cs="Calibri"/>
                <w:b/>
              </w:rPr>
              <w:t>11</w:t>
            </w:r>
            <w:r w:rsidR="00157CB2" w:rsidRPr="00D06B24">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134560B9" w14:textId="4A434258" w:rsidR="00095357" w:rsidRPr="00D06B24" w:rsidRDefault="000208F2" w:rsidP="00095357">
            <w:pPr>
              <w:spacing w:after="0" w:line="240" w:lineRule="auto"/>
              <w:rPr>
                <w:rFonts w:cs="Calibri"/>
                <w:b/>
              </w:rPr>
            </w:pPr>
            <w:r w:rsidRPr="00D06B24">
              <w:rPr>
                <w:rFonts w:cs="Calibri"/>
                <w:b/>
              </w:rPr>
              <w:t xml:space="preserve">STANDARDS COMMISSION MEETING SCHEDULE </w:t>
            </w:r>
          </w:p>
          <w:p w14:paraId="71120893" w14:textId="6BED551D" w:rsidR="004938BF" w:rsidRPr="00D06B24" w:rsidRDefault="004938BF" w:rsidP="000208F2">
            <w:pPr>
              <w:spacing w:after="0" w:line="240" w:lineRule="auto"/>
              <w:rPr>
                <w:rFonts w:cs="Calibri"/>
              </w:rPr>
            </w:pPr>
            <w:r w:rsidRPr="00D06B24">
              <w:rPr>
                <w:rFonts w:cs="Calibri"/>
              </w:rPr>
              <w:t xml:space="preserve">Members </w:t>
            </w:r>
            <w:r w:rsidR="00D06B24" w:rsidRPr="00D06B24">
              <w:rPr>
                <w:rFonts w:cs="Calibri"/>
              </w:rPr>
              <w:t>reviewed the meeting schedule and agreed that 10 meetings per year were sufficient</w:t>
            </w:r>
            <w:r w:rsidRPr="00D06B24">
              <w:rPr>
                <w:rFonts w:cs="Calibri"/>
              </w:rPr>
              <w:t xml:space="preserve"> </w:t>
            </w:r>
            <w:r w:rsidR="00D06B24" w:rsidRPr="00D06B24">
              <w:rPr>
                <w:rFonts w:cs="Calibri"/>
              </w:rPr>
              <w:t xml:space="preserve">to enable them to undertake their scrutiny and strategic decision-making roles.  Members further agreed that they could hold development or training sessions in either of the months they did not normally meet, as appropriate. </w:t>
            </w:r>
          </w:p>
          <w:p w14:paraId="5F4FC25B" w14:textId="1154FE6B" w:rsidR="00ED2C2A" w:rsidRPr="00D06B24" w:rsidRDefault="00ED2C2A" w:rsidP="000208F2">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1E0067C" w14:textId="04B0F730" w:rsidR="004938BF" w:rsidRDefault="004938BF" w:rsidP="00352363">
            <w:pPr>
              <w:spacing w:after="0" w:line="240" w:lineRule="auto"/>
              <w:rPr>
                <w:rFonts w:cs="Calibri"/>
                <w:b/>
              </w:rPr>
            </w:pPr>
          </w:p>
        </w:tc>
      </w:tr>
      <w:tr w:rsidR="00064DB8" w:rsidRPr="009E60F4" w14:paraId="51C0AC4E" w14:textId="77777777" w:rsidTr="00086C19">
        <w:trPr>
          <w:trHeight w:val="55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7B7520CB" w14:textId="74807C93" w:rsidR="00064DB8" w:rsidRDefault="005B043B" w:rsidP="00352363">
            <w:pPr>
              <w:spacing w:after="0" w:line="240" w:lineRule="auto"/>
              <w:jc w:val="both"/>
              <w:rPr>
                <w:rFonts w:cs="Calibri"/>
                <w:b/>
              </w:rPr>
            </w:pPr>
            <w:r>
              <w:rPr>
                <w:rFonts w:cs="Calibri"/>
                <w:b/>
              </w:rPr>
              <w:lastRenderedPageBreak/>
              <w:t>1</w:t>
            </w:r>
            <w:r w:rsidR="00157CB2">
              <w:rPr>
                <w:rFonts w:cs="Calibri"/>
                <w:b/>
              </w:rPr>
              <w:t>2</w:t>
            </w:r>
            <w:r w:rsidR="00064DB8">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25B963EF" w14:textId="42ED40F8" w:rsidR="00064DB8" w:rsidRPr="000208F2" w:rsidRDefault="000208F2" w:rsidP="00352363">
            <w:pPr>
              <w:spacing w:after="0" w:line="240" w:lineRule="auto"/>
              <w:rPr>
                <w:rFonts w:cs="Calibri"/>
              </w:rPr>
            </w:pPr>
            <w:r>
              <w:rPr>
                <w:rFonts w:cs="Calibri"/>
                <w:b/>
              </w:rPr>
              <w:t xml:space="preserve">JUNE 2018 PROFESSIONAL BRIEFING </w:t>
            </w:r>
            <w:r w:rsidR="00095357">
              <w:rPr>
                <w:rFonts w:cs="Calibri"/>
                <w:b/>
              </w:rPr>
              <w:t xml:space="preserve"> </w:t>
            </w:r>
          </w:p>
          <w:p w14:paraId="2A5D18AF" w14:textId="40A1E93F" w:rsidR="00053563" w:rsidRDefault="00ED2C2A" w:rsidP="009E359F">
            <w:pPr>
              <w:spacing w:after="0" w:line="240" w:lineRule="auto"/>
              <w:rPr>
                <w:rFonts w:cs="Calibri"/>
              </w:rPr>
            </w:pPr>
            <w:r>
              <w:rPr>
                <w:rFonts w:cs="Calibri"/>
              </w:rPr>
              <w:t xml:space="preserve">Subject to some minor amendments, </w:t>
            </w:r>
            <w:r w:rsidR="004938BF" w:rsidRPr="000208F2">
              <w:rPr>
                <w:rFonts w:cs="Calibri"/>
              </w:rPr>
              <w:t xml:space="preserve">Members </w:t>
            </w:r>
            <w:r w:rsidR="009E359F">
              <w:rPr>
                <w:rFonts w:cs="Calibri"/>
              </w:rPr>
              <w:t>agreed the content of the professional briefing.  Members asked that this be finalised, issued and published.</w:t>
            </w:r>
          </w:p>
          <w:p w14:paraId="5777F41F" w14:textId="48958005" w:rsidR="009E359F" w:rsidRDefault="009E359F" w:rsidP="009E359F">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BB60F83" w14:textId="77777777" w:rsidR="00064DB8" w:rsidRDefault="00064DB8" w:rsidP="00352363">
            <w:pPr>
              <w:spacing w:after="0" w:line="240" w:lineRule="auto"/>
              <w:rPr>
                <w:rFonts w:cs="Calibri"/>
                <w:b/>
              </w:rPr>
            </w:pPr>
          </w:p>
          <w:p w14:paraId="2FDD2427" w14:textId="02B4A479" w:rsidR="00064DB8" w:rsidRDefault="009E359F" w:rsidP="009E359F">
            <w:pPr>
              <w:spacing w:after="0" w:line="240" w:lineRule="auto"/>
              <w:rPr>
                <w:rFonts w:cs="Calibri"/>
                <w:b/>
              </w:rPr>
            </w:pPr>
            <w:r w:rsidRPr="009E359F">
              <w:rPr>
                <w:rFonts w:cs="Calibri"/>
                <w:b/>
              </w:rPr>
              <w:t xml:space="preserve">Executive </w:t>
            </w:r>
            <w:r>
              <w:rPr>
                <w:rFonts w:cs="Calibri"/>
                <w:b/>
              </w:rPr>
              <w:t>Team</w:t>
            </w:r>
          </w:p>
        </w:tc>
      </w:tr>
      <w:tr w:rsidR="00064DB8" w:rsidRPr="000C0AF8" w14:paraId="502A537D"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57A4EB5" w14:textId="5088B562" w:rsidR="00064DB8" w:rsidRPr="00EB4648" w:rsidRDefault="00064DB8" w:rsidP="00352363">
            <w:pPr>
              <w:spacing w:after="0" w:line="240" w:lineRule="auto"/>
              <w:rPr>
                <w:rFonts w:cs="Calibri"/>
                <w:b/>
              </w:rPr>
            </w:pPr>
            <w:r w:rsidRPr="00FC6376">
              <w:rPr>
                <w:rFonts w:cs="Calibri"/>
                <w:b/>
                <w:sz w:val="24"/>
              </w:rPr>
              <w:t>CASES UPDATE</w:t>
            </w:r>
          </w:p>
        </w:tc>
      </w:tr>
      <w:tr w:rsidR="00064DB8" w:rsidRPr="000C0AF8" w14:paraId="53AECAFF"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02D1C52B" w14:textId="792767A2" w:rsidR="00064DB8" w:rsidRPr="00434D5F" w:rsidRDefault="000208F2" w:rsidP="00B83093">
            <w:pPr>
              <w:spacing w:after="0" w:line="240" w:lineRule="auto"/>
              <w:rPr>
                <w:rFonts w:cs="Calibri"/>
                <w:b/>
              </w:rPr>
            </w:pPr>
            <w:r>
              <w:rPr>
                <w:rFonts w:cs="Calibri"/>
                <w:b/>
              </w:rPr>
              <w:t>13</w:t>
            </w:r>
            <w:r w:rsidR="00064DB8">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4485C588" w14:textId="57FC2186" w:rsidR="00064DB8" w:rsidRPr="003051F2" w:rsidRDefault="00064DB8" w:rsidP="00352363">
            <w:pPr>
              <w:autoSpaceDE w:val="0"/>
              <w:autoSpaceDN w:val="0"/>
              <w:adjustRightInd w:val="0"/>
              <w:spacing w:after="0" w:line="240" w:lineRule="auto"/>
              <w:rPr>
                <w:rFonts w:cs="Calibri"/>
              </w:rPr>
            </w:pPr>
            <w:r w:rsidRPr="00281A0C">
              <w:rPr>
                <w:rFonts w:cs="Calibri"/>
                <w:b/>
              </w:rPr>
              <w:t>NOTES OF DECISION/CASES NOT PURSUED</w:t>
            </w:r>
            <w:r w:rsidR="003051F2">
              <w:rPr>
                <w:rFonts w:cs="Calibri"/>
                <w:b/>
              </w:rPr>
              <w:t xml:space="preserve"> (CNP)</w:t>
            </w:r>
            <w:r w:rsidRPr="00281A0C">
              <w:rPr>
                <w:rFonts w:cs="Calibri"/>
                <w:b/>
              </w:rPr>
              <w:t xml:space="preserve"> &amp; SECTION 14 NOTIFICATION LETTERS</w:t>
            </w:r>
          </w:p>
          <w:p w14:paraId="77BFB041" w14:textId="41E83139" w:rsidR="000208F2" w:rsidRDefault="00F420FE" w:rsidP="00053563">
            <w:pPr>
              <w:autoSpaceDE w:val="0"/>
              <w:autoSpaceDN w:val="0"/>
              <w:adjustRightInd w:val="0"/>
              <w:spacing w:after="0" w:line="240" w:lineRule="auto"/>
              <w:rPr>
                <w:rFonts w:cs="Calibri"/>
              </w:rPr>
            </w:pPr>
            <w:r>
              <w:rPr>
                <w:rFonts w:cs="Calibri"/>
              </w:rPr>
              <w:t xml:space="preserve">Members noted the terms of the </w:t>
            </w:r>
            <w:r w:rsidR="000208F2">
              <w:rPr>
                <w:rFonts w:cs="Calibri"/>
              </w:rPr>
              <w:t xml:space="preserve">one </w:t>
            </w:r>
            <w:r>
              <w:rPr>
                <w:rFonts w:cs="Calibri"/>
              </w:rPr>
              <w:t xml:space="preserve">non-breach report issued by the CESPLS.  </w:t>
            </w:r>
          </w:p>
          <w:p w14:paraId="067B5953" w14:textId="5A59DF3E" w:rsidR="003E3922" w:rsidRPr="003051F2" w:rsidRDefault="00F420FE" w:rsidP="00053563">
            <w:pPr>
              <w:autoSpaceDE w:val="0"/>
              <w:autoSpaceDN w:val="0"/>
              <w:adjustRightInd w:val="0"/>
              <w:spacing w:after="0" w:line="240" w:lineRule="auto"/>
              <w:rPr>
                <w:rFonts w:cs="Calibri"/>
              </w:rPr>
            </w:pPr>
            <w:r>
              <w:rPr>
                <w:rFonts w:cs="Calibri"/>
              </w:rPr>
              <w:t>Members further no</w:t>
            </w:r>
            <w:r w:rsidR="005510F2">
              <w:rPr>
                <w:rFonts w:cs="Calibri"/>
              </w:rPr>
              <w:t xml:space="preserve">ted that the CESPLS had advised, in terms of </w:t>
            </w:r>
            <w:r>
              <w:rPr>
                <w:rFonts w:cs="Calibri"/>
              </w:rPr>
              <w:t xml:space="preserve">Section 14 of the Ethical Standards in Public Life etc. (Scotland) Act 2000 that a draft breach report </w:t>
            </w:r>
            <w:r w:rsidR="005510F2">
              <w:rPr>
                <w:rFonts w:cs="Calibri"/>
              </w:rPr>
              <w:t xml:space="preserve">had been issued </w:t>
            </w:r>
            <w:r>
              <w:rPr>
                <w:rFonts w:cs="Calibri"/>
              </w:rPr>
              <w:t>to an</w:t>
            </w:r>
            <w:r w:rsidR="000208F2">
              <w:rPr>
                <w:rFonts w:cs="Calibri"/>
              </w:rPr>
              <w:t xml:space="preserve"> elected member of Falkirk Council</w:t>
            </w:r>
            <w:r>
              <w:rPr>
                <w:rFonts w:cs="Calibri"/>
              </w:rPr>
              <w:t xml:space="preserve">. </w:t>
            </w:r>
          </w:p>
          <w:p w14:paraId="709147FB" w14:textId="2A7C8808" w:rsidR="00053563" w:rsidRPr="00281A0C" w:rsidRDefault="00053563" w:rsidP="00053563">
            <w:pPr>
              <w:autoSpaceDE w:val="0"/>
              <w:autoSpaceDN w:val="0"/>
              <w:adjustRightInd w:val="0"/>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835429" w14:textId="77777777" w:rsidR="00064DB8" w:rsidRPr="000C0AF8" w:rsidRDefault="00064DB8" w:rsidP="00352363">
            <w:pPr>
              <w:spacing w:after="0" w:line="240" w:lineRule="auto"/>
              <w:rPr>
                <w:rFonts w:cs="Calibri"/>
              </w:rPr>
            </w:pPr>
          </w:p>
          <w:p w14:paraId="194052A2" w14:textId="77777777" w:rsidR="00064DB8" w:rsidRPr="000C0AF8" w:rsidRDefault="00064DB8" w:rsidP="00352363">
            <w:pPr>
              <w:spacing w:after="0" w:line="240" w:lineRule="auto"/>
              <w:rPr>
                <w:rFonts w:cs="Calibri"/>
                <w:b/>
              </w:rPr>
            </w:pPr>
          </w:p>
        </w:tc>
      </w:tr>
      <w:tr w:rsidR="00064DB8" w:rsidRPr="000C0AF8" w14:paraId="50499E99" w14:textId="1CBD2882"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73AE70AD" w14:textId="517A9F19" w:rsidR="00064DB8" w:rsidRPr="00FC6376" w:rsidRDefault="00064DB8" w:rsidP="00B83093">
            <w:pPr>
              <w:spacing w:after="0" w:line="240" w:lineRule="auto"/>
              <w:rPr>
                <w:rFonts w:cs="Calibri"/>
                <w:b/>
              </w:rPr>
            </w:pPr>
            <w:r w:rsidRPr="00FC6376">
              <w:rPr>
                <w:rFonts w:cs="Calibri"/>
                <w:b/>
              </w:rPr>
              <w:t>1</w:t>
            </w:r>
            <w:r w:rsidR="00FF5B68">
              <w:rPr>
                <w:rFonts w:cs="Calibri"/>
                <w:b/>
              </w:rPr>
              <w:t>4</w:t>
            </w:r>
            <w:r w:rsidRPr="00FC6376">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625871A" w14:textId="2C29BB1D" w:rsidR="00064DB8" w:rsidRPr="00281A0C" w:rsidRDefault="00064DB8" w:rsidP="00352363">
            <w:pPr>
              <w:autoSpaceDE w:val="0"/>
              <w:autoSpaceDN w:val="0"/>
              <w:adjustRightInd w:val="0"/>
              <w:spacing w:after="0" w:line="240" w:lineRule="auto"/>
              <w:rPr>
                <w:rFonts w:cs="Calibri"/>
                <w:b/>
              </w:rPr>
            </w:pPr>
            <w:r w:rsidRPr="00281A0C">
              <w:rPr>
                <w:rFonts w:cs="Calibri"/>
                <w:b/>
              </w:rPr>
              <w:t xml:space="preserve">BREACH REPORTS </w:t>
            </w:r>
            <w:r w:rsidR="003051F2">
              <w:rPr>
                <w:rFonts w:cs="Calibri"/>
                <w:b/>
              </w:rPr>
              <w:t xml:space="preserve">HEARING </w:t>
            </w:r>
            <w:r w:rsidRPr="00281A0C">
              <w:rPr>
                <w:rFonts w:cs="Calibri"/>
                <w:b/>
              </w:rPr>
              <w:t xml:space="preserve">AND </w:t>
            </w:r>
            <w:r w:rsidR="003051F2">
              <w:rPr>
                <w:rFonts w:cs="Calibri"/>
                <w:b/>
              </w:rPr>
              <w:t>POST HEARING</w:t>
            </w:r>
            <w:r w:rsidRPr="00281A0C">
              <w:rPr>
                <w:rFonts w:cs="Calibri"/>
                <w:b/>
              </w:rPr>
              <w:t xml:space="preserve"> UPDATE</w:t>
            </w:r>
            <w:r w:rsidR="003051F2">
              <w:rPr>
                <w:rFonts w:cs="Calibri"/>
                <w:b/>
              </w:rPr>
              <w:t>S</w:t>
            </w:r>
          </w:p>
          <w:p w14:paraId="492857AE" w14:textId="0F534517" w:rsidR="00F420FE" w:rsidRPr="00F420FE" w:rsidRDefault="00F420FE" w:rsidP="0021399A">
            <w:pPr>
              <w:pStyle w:val="ListParagraph"/>
              <w:numPr>
                <w:ilvl w:val="0"/>
                <w:numId w:val="18"/>
              </w:numPr>
              <w:tabs>
                <w:tab w:val="left" w:pos="323"/>
              </w:tabs>
              <w:ind w:left="0" w:firstLine="40"/>
            </w:pPr>
            <w:r w:rsidRPr="00900C64">
              <w:rPr>
                <w:b/>
              </w:rPr>
              <w:t>LA/CES/2091</w:t>
            </w:r>
            <w:r w:rsidRPr="00F420FE">
              <w:t xml:space="preserve">: Councillor Finlay Cunningham of </w:t>
            </w:r>
            <w:r w:rsidR="0021399A" w:rsidRPr="0021399A">
              <w:t>Comhairle nan Eilean Siar</w:t>
            </w:r>
            <w:r w:rsidR="00ED2C2A">
              <w:t>.</w:t>
            </w:r>
            <w:r w:rsidRPr="00F420FE">
              <w:t xml:space="preserve"> Members noted that </w:t>
            </w:r>
            <w:r w:rsidR="00ED2C2A">
              <w:t>the Hearing was due</w:t>
            </w:r>
            <w:r w:rsidRPr="00F420FE">
              <w:t xml:space="preserve"> to take place in Edinburgh on 3 July 2018.  </w:t>
            </w:r>
          </w:p>
          <w:p w14:paraId="617362A2" w14:textId="77777777" w:rsidR="009E359F" w:rsidRDefault="00F420FE" w:rsidP="00F420FE">
            <w:pPr>
              <w:pStyle w:val="NoSpacing"/>
              <w:numPr>
                <w:ilvl w:val="0"/>
                <w:numId w:val="18"/>
              </w:numPr>
              <w:tabs>
                <w:tab w:val="left" w:pos="181"/>
                <w:tab w:val="left" w:pos="322"/>
              </w:tabs>
              <w:ind w:left="40" w:firstLine="0"/>
            </w:pPr>
            <w:r>
              <w:t xml:space="preserve"> </w:t>
            </w:r>
            <w:r w:rsidRPr="00900C64">
              <w:rPr>
                <w:b/>
              </w:rPr>
              <w:t>LA/Fi/2050</w:t>
            </w:r>
            <w:r>
              <w:t>:  Councillor David MacDiarmid</w:t>
            </w:r>
            <w:r w:rsidR="00ED2C2A">
              <w:t xml:space="preserve">. </w:t>
            </w:r>
            <w:r w:rsidR="003A3D75">
              <w:t xml:space="preserve"> </w:t>
            </w:r>
            <w:r w:rsidRPr="00F420FE">
              <w:t xml:space="preserve">Members noted that </w:t>
            </w:r>
            <w:r w:rsidR="00ED2C2A">
              <w:t xml:space="preserve">a Procedural Hearing on the </w:t>
            </w:r>
            <w:r w:rsidR="003A3D75">
              <w:t xml:space="preserve">appeal lodged by Councillor MacDiarmid </w:t>
            </w:r>
            <w:r w:rsidR="00ED2C2A">
              <w:t>had taken</w:t>
            </w:r>
            <w:r w:rsidR="003A3D75">
              <w:t xml:space="preserve"> place on 14 June 2018</w:t>
            </w:r>
            <w:r w:rsidR="00ED2C2A">
              <w:t>.  Members noted that the Sheriff Principal had directed that a substantive Hearing on the merits of the appeal be scheduled for 1</w:t>
            </w:r>
            <w:r w:rsidR="009E359F">
              <w:t>3</w:t>
            </w:r>
            <w:r w:rsidR="00ED2C2A">
              <w:t xml:space="preserve"> August 2018.  Members</w:t>
            </w:r>
            <w:r w:rsidR="003A3D75">
              <w:t xml:space="preserve"> asked </w:t>
            </w:r>
            <w:r w:rsidR="009E359F">
              <w:t>the Executive Director to continue to keep them</w:t>
            </w:r>
            <w:r w:rsidR="003A3D75">
              <w:t xml:space="preserve"> updated on </w:t>
            </w:r>
            <w:r w:rsidR="009E359F">
              <w:t>any</w:t>
            </w:r>
            <w:r w:rsidR="003A3D75">
              <w:t xml:space="preserve"> advice received and </w:t>
            </w:r>
            <w:r w:rsidR="009E359F">
              <w:t>developments.</w:t>
            </w:r>
          </w:p>
          <w:p w14:paraId="4EFC1FF1" w14:textId="77777777" w:rsidR="009E359F" w:rsidRDefault="009E359F" w:rsidP="009E359F">
            <w:pPr>
              <w:pStyle w:val="NoSpacing"/>
              <w:tabs>
                <w:tab w:val="left" w:pos="181"/>
                <w:tab w:val="left" w:pos="322"/>
              </w:tabs>
              <w:ind w:left="40"/>
            </w:pPr>
          </w:p>
          <w:p w14:paraId="4EE888A7" w14:textId="440D41BA" w:rsidR="007B7237" w:rsidRDefault="009E359F" w:rsidP="00D06B24">
            <w:pPr>
              <w:pStyle w:val="NoSpacing"/>
              <w:numPr>
                <w:ilvl w:val="0"/>
                <w:numId w:val="18"/>
              </w:numPr>
              <w:tabs>
                <w:tab w:val="left" w:pos="40"/>
                <w:tab w:val="left" w:pos="182"/>
                <w:tab w:val="left" w:pos="323"/>
              </w:tabs>
              <w:ind w:left="40" w:firstLine="0"/>
            </w:pPr>
            <w:r>
              <w:t xml:space="preserve"> </w:t>
            </w:r>
            <w:r w:rsidRPr="005510F2">
              <w:rPr>
                <w:b/>
              </w:rPr>
              <w:t>LA/</w:t>
            </w:r>
            <w:r w:rsidR="00902B77" w:rsidRPr="005510F2">
              <w:rPr>
                <w:b/>
              </w:rPr>
              <w:t>As/2062</w:t>
            </w:r>
            <w:r w:rsidR="00902B77" w:rsidRPr="005510F2">
              <w:t xml:space="preserve">:  Councillor </w:t>
            </w:r>
            <w:r w:rsidR="00D06B24" w:rsidRPr="005510F2">
              <w:t>Anne Allan of Aberdeenshire Council.  Members reviewed the report from the CESPLS and agreed that, in light of the nature of the allegation contained within it, regarding an alleged failure to register a non-financial interest, it was proportionate and in the public interest to hold a Hearing.</w:t>
            </w:r>
            <w:r w:rsidR="005510F2" w:rsidRPr="005510F2">
              <w:t xml:space="preserve">  Members asked the Executive Team to notify the relevant parti</w:t>
            </w:r>
            <w:r w:rsidR="005510F2">
              <w:t>es and make the necessary arrangements.</w:t>
            </w:r>
          </w:p>
          <w:p w14:paraId="3CE75D7C" w14:textId="657116DE" w:rsidR="009D108F" w:rsidRPr="00281A0C" w:rsidRDefault="009D108F" w:rsidP="00352363">
            <w:pPr>
              <w:pStyle w:val="NoSpacing"/>
              <w:ind w:left="317"/>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7167233" w14:textId="77777777" w:rsidR="00064DB8" w:rsidRDefault="00064DB8" w:rsidP="00352363">
            <w:pPr>
              <w:spacing w:after="0" w:line="240" w:lineRule="auto"/>
              <w:rPr>
                <w:rFonts w:cs="Calibri"/>
                <w:b/>
              </w:rPr>
            </w:pPr>
          </w:p>
          <w:p w14:paraId="6327E9DE" w14:textId="77777777" w:rsidR="009E359F" w:rsidRDefault="009E359F" w:rsidP="00352363">
            <w:pPr>
              <w:spacing w:after="0" w:line="240" w:lineRule="auto"/>
              <w:rPr>
                <w:rFonts w:cs="Calibri"/>
                <w:b/>
              </w:rPr>
            </w:pPr>
          </w:p>
          <w:p w14:paraId="0D43C43D" w14:textId="77777777" w:rsidR="009E359F" w:rsidRDefault="009E359F" w:rsidP="00352363">
            <w:pPr>
              <w:spacing w:after="0" w:line="240" w:lineRule="auto"/>
              <w:rPr>
                <w:rFonts w:cs="Calibri"/>
                <w:b/>
              </w:rPr>
            </w:pPr>
          </w:p>
          <w:p w14:paraId="60474717" w14:textId="77777777" w:rsidR="009E359F" w:rsidRDefault="009E359F" w:rsidP="00352363">
            <w:pPr>
              <w:spacing w:after="0" w:line="240" w:lineRule="auto"/>
              <w:rPr>
                <w:rFonts w:cs="Calibri"/>
                <w:b/>
              </w:rPr>
            </w:pPr>
          </w:p>
          <w:p w14:paraId="297F1E64" w14:textId="77777777" w:rsidR="009E359F" w:rsidRDefault="009E359F" w:rsidP="00352363">
            <w:pPr>
              <w:spacing w:after="0" w:line="240" w:lineRule="auto"/>
              <w:rPr>
                <w:rFonts w:cs="Calibri"/>
                <w:b/>
              </w:rPr>
            </w:pPr>
          </w:p>
          <w:p w14:paraId="0CBD9E6D" w14:textId="77777777" w:rsidR="009E359F" w:rsidRDefault="009E359F" w:rsidP="00352363">
            <w:pPr>
              <w:spacing w:after="0" w:line="240" w:lineRule="auto"/>
              <w:rPr>
                <w:rFonts w:cs="Calibri"/>
                <w:b/>
              </w:rPr>
            </w:pPr>
          </w:p>
          <w:p w14:paraId="7BCC22C9" w14:textId="77777777" w:rsidR="009E359F" w:rsidRDefault="009E359F" w:rsidP="00352363">
            <w:pPr>
              <w:spacing w:after="0" w:line="240" w:lineRule="auto"/>
              <w:rPr>
                <w:rFonts w:cs="Calibri"/>
                <w:b/>
              </w:rPr>
            </w:pPr>
          </w:p>
          <w:p w14:paraId="67F442BE" w14:textId="77777777" w:rsidR="009E359F" w:rsidRDefault="009E359F" w:rsidP="00352363">
            <w:pPr>
              <w:spacing w:after="0" w:line="240" w:lineRule="auto"/>
              <w:rPr>
                <w:rFonts w:cs="Calibri"/>
                <w:b/>
              </w:rPr>
            </w:pPr>
            <w:r w:rsidRPr="009E359F">
              <w:rPr>
                <w:rFonts w:cs="Calibri"/>
                <w:b/>
              </w:rPr>
              <w:t>Executive Director</w:t>
            </w:r>
          </w:p>
          <w:p w14:paraId="20B15675" w14:textId="77777777" w:rsidR="00D06B24" w:rsidRDefault="00D06B24" w:rsidP="00352363">
            <w:pPr>
              <w:spacing w:after="0" w:line="240" w:lineRule="auto"/>
              <w:rPr>
                <w:rFonts w:cs="Calibri"/>
                <w:b/>
              </w:rPr>
            </w:pPr>
          </w:p>
          <w:p w14:paraId="4B9F4B2B" w14:textId="77777777" w:rsidR="005510F2" w:rsidRDefault="005510F2" w:rsidP="00352363">
            <w:pPr>
              <w:spacing w:after="0" w:line="240" w:lineRule="auto"/>
              <w:rPr>
                <w:rFonts w:cs="Calibri"/>
                <w:b/>
              </w:rPr>
            </w:pPr>
          </w:p>
          <w:p w14:paraId="39139F37" w14:textId="77777777" w:rsidR="005510F2" w:rsidRDefault="005510F2" w:rsidP="00352363">
            <w:pPr>
              <w:spacing w:after="0" w:line="240" w:lineRule="auto"/>
              <w:rPr>
                <w:rFonts w:cs="Calibri"/>
                <w:b/>
              </w:rPr>
            </w:pPr>
          </w:p>
          <w:p w14:paraId="4E4E7B67" w14:textId="77777777" w:rsidR="00D06B24" w:rsidRDefault="00D06B24" w:rsidP="00352363">
            <w:pPr>
              <w:spacing w:after="0" w:line="240" w:lineRule="auto"/>
              <w:rPr>
                <w:rFonts w:cs="Calibri"/>
                <w:b/>
              </w:rPr>
            </w:pPr>
          </w:p>
          <w:p w14:paraId="527E3F27" w14:textId="0A31D30E" w:rsidR="00D06B24" w:rsidRPr="006655E1" w:rsidRDefault="00D06B24" w:rsidP="00D06B24">
            <w:pPr>
              <w:spacing w:after="0" w:line="240" w:lineRule="auto"/>
              <w:rPr>
                <w:rFonts w:cs="Calibri"/>
                <w:b/>
              </w:rPr>
            </w:pPr>
            <w:r>
              <w:rPr>
                <w:rFonts w:cs="Calibri"/>
                <w:b/>
              </w:rPr>
              <w:t>Executive Team</w:t>
            </w:r>
          </w:p>
        </w:tc>
      </w:tr>
      <w:tr w:rsidR="00064DB8" w:rsidRPr="000C0AF8" w14:paraId="3CC2D698" w14:textId="703C0EA9"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A85094E" w14:textId="10080C0D" w:rsidR="00064DB8" w:rsidRPr="007320EB" w:rsidRDefault="00064DB8" w:rsidP="00352363">
            <w:pPr>
              <w:spacing w:after="0" w:line="240" w:lineRule="auto"/>
              <w:rPr>
                <w:rFonts w:cs="Calibri"/>
                <w:b/>
              </w:rPr>
            </w:pPr>
            <w:r w:rsidRPr="007320EB">
              <w:rPr>
                <w:rFonts w:cs="Calibri"/>
                <w:b/>
              </w:rPr>
              <w:t>AOB</w:t>
            </w:r>
          </w:p>
        </w:tc>
      </w:tr>
      <w:tr w:rsidR="00064DB8" w:rsidRPr="00C677CD" w14:paraId="71F82933" w14:textId="49C60F73" w:rsidTr="00086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19AF5638" w14:textId="0C063528" w:rsidR="00064DB8" w:rsidRPr="006358EC" w:rsidRDefault="00064DB8" w:rsidP="00B83093">
            <w:pPr>
              <w:spacing w:after="0" w:line="240" w:lineRule="auto"/>
              <w:rPr>
                <w:rFonts w:cs="Calibri"/>
                <w:b/>
              </w:rPr>
            </w:pPr>
            <w:r>
              <w:rPr>
                <w:rFonts w:cs="Calibri"/>
                <w:b/>
              </w:rPr>
              <w:t>1</w:t>
            </w:r>
            <w:r w:rsidR="00FF5B68">
              <w:rPr>
                <w:rFonts w:cs="Calibri"/>
                <w:b/>
              </w:rPr>
              <w:t>5</w:t>
            </w:r>
            <w:r>
              <w:rPr>
                <w:rFonts w:cs="Calibri"/>
                <w:b/>
              </w:rPr>
              <w:t>.</w:t>
            </w:r>
          </w:p>
        </w:tc>
        <w:tc>
          <w:tcPr>
            <w:tcW w:w="8364" w:type="dxa"/>
            <w:gridSpan w:val="2"/>
            <w:shd w:val="clear" w:color="auto" w:fill="auto"/>
          </w:tcPr>
          <w:p w14:paraId="768B6361" w14:textId="699DAD14" w:rsidR="00064DB8" w:rsidRPr="007320EB" w:rsidRDefault="00FF5B68" w:rsidP="00352363">
            <w:pPr>
              <w:spacing w:after="0" w:line="240" w:lineRule="auto"/>
              <w:rPr>
                <w:rFonts w:cs="Calibri"/>
              </w:rPr>
            </w:pPr>
            <w:r>
              <w:rPr>
                <w:rFonts w:cs="Calibri"/>
                <w:b/>
              </w:rPr>
              <w:t>AGENDA ITEMS NEXT MEETING</w:t>
            </w:r>
          </w:p>
          <w:p w14:paraId="5DE7AE4C" w14:textId="23745F16" w:rsidR="003051F2" w:rsidRPr="009E359F" w:rsidRDefault="009E359F" w:rsidP="00352363">
            <w:pPr>
              <w:spacing w:after="0" w:line="240" w:lineRule="auto"/>
              <w:rPr>
                <w:rFonts w:cs="Calibri"/>
              </w:rPr>
            </w:pPr>
            <w:r w:rsidRPr="009E359F">
              <w:rPr>
                <w:rFonts w:cs="Calibri"/>
              </w:rPr>
              <w:t>Members agreed that they would advise the Executive Team of any matters they wished to discuss at the next meeting.</w:t>
            </w:r>
          </w:p>
          <w:p w14:paraId="6F929CF2" w14:textId="58B64122" w:rsidR="009D108F" w:rsidRPr="007320EB" w:rsidRDefault="009D108F" w:rsidP="00FF5B68">
            <w:pPr>
              <w:spacing w:after="0" w:line="240" w:lineRule="auto"/>
              <w:rPr>
                <w:rFonts w:cs="Calibri"/>
              </w:rPr>
            </w:pPr>
          </w:p>
        </w:tc>
        <w:tc>
          <w:tcPr>
            <w:tcW w:w="1134" w:type="dxa"/>
            <w:gridSpan w:val="2"/>
            <w:shd w:val="clear" w:color="auto" w:fill="auto"/>
          </w:tcPr>
          <w:p w14:paraId="41B05FCA" w14:textId="77777777" w:rsidR="00064DB8" w:rsidRDefault="00064DB8" w:rsidP="00352363">
            <w:pPr>
              <w:spacing w:after="0" w:line="240" w:lineRule="auto"/>
              <w:rPr>
                <w:rFonts w:cs="Calibri"/>
                <w:b/>
              </w:rPr>
            </w:pPr>
          </w:p>
          <w:p w14:paraId="15D6F16A" w14:textId="6E08AD27" w:rsidR="00EF5178" w:rsidRPr="0037665D" w:rsidRDefault="00EF5178" w:rsidP="00352363">
            <w:pPr>
              <w:spacing w:after="0" w:line="240" w:lineRule="auto"/>
              <w:rPr>
                <w:rFonts w:cs="Calibri"/>
                <w:b/>
              </w:rPr>
            </w:pPr>
          </w:p>
        </w:tc>
      </w:tr>
      <w:tr w:rsidR="00FF5B68" w:rsidRPr="00C677CD" w14:paraId="5C99F4AB" w14:textId="77777777" w:rsidTr="00086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3A980D5B" w14:textId="194C24C8" w:rsidR="00FF5B68" w:rsidRDefault="00FF5B68" w:rsidP="00B83093">
            <w:pPr>
              <w:spacing w:after="0" w:line="240" w:lineRule="auto"/>
              <w:rPr>
                <w:rFonts w:cs="Calibri"/>
                <w:b/>
              </w:rPr>
            </w:pPr>
            <w:r>
              <w:rPr>
                <w:rFonts w:cs="Calibri"/>
                <w:b/>
              </w:rPr>
              <w:t>16.</w:t>
            </w:r>
          </w:p>
        </w:tc>
        <w:tc>
          <w:tcPr>
            <w:tcW w:w="8364" w:type="dxa"/>
            <w:gridSpan w:val="2"/>
            <w:shd w:val="clear" w:color="auto" w:fill="auto"/>
          </w:tcPr>
          <w:p w14:paraId="251AC1DC" w14:textId="77777777" w:rsidR="00FF5B68" w:rsidRDefault="00FF5B68" w:rsidP="00FF5B68">
            <w:pPr>
              <w:spacing w:after="0" w:line="240" w:lineRule="auto"/>
              <w:rPr>
                <w:rFonts w:cs="Calibri"/>
                <w:b/>
              </w:rPr>
            </w:pPr>
            <w:r>
              <w:rPr>
                <w:rFonts w:cs="Calibri"/>
                <w:b/>
              </w:rPr>
              <w:t xml:space="preserve">FOR INFORMATION </w:t>
            </w:r>
          </w:p>
          <w:p w14:paraId="57E69500" w14:textId="24967717" w:rsidR="00FF5B68" w:rsidRPr="003E3922" w:rsidRDefault="00FF5B68" w:rsidP="00FF5B68">
            <w:pPr>
              <w:spacing w:after="0" w:line="240" w:lineRule="auto"/>
              <w:rPr>
                <w:rFonts w:cs="Calibri"/>
              </w:rPr>
            </w:pPr>
            <w:r>
              <w:rPr>
                <w:rFonts w:cs="Calibri"/>
                <w:b/>
              </w:rPr>
              <w:t>2018-19 DIARY DATES &amp; 2018 WORKPLAN</w:t>
            </w:r>
          </w:p>
          <w:p w14:paraId="43EEFAC4" w14:textId="77777777" w:rsidR="00FF5B68" w:rsidRDefault="00FF5B68" w:rsidP="00FF5B68">
            <w:pPr>
              <w:spacing w:after="0" w:line="240" w:lineRule="auto"/>
              <w:rPr>
                <w:rFonts w:cs="Calibri"/>
              </w:rPr>
            </w:pPr>
            <w:r w:rsidRPr="007B7237">
              <w:rPr>
                <w:rFonts w:cs="Calibri"/>
              </w:rPr>
              <w:t xml:space="preserve">Members noted the planned activities relating to the </w:t>
            </w:r>
            <w:r>
              <w:rPr>
                <w:rFonts w:cs="Calibri"/>
              </w:rPr>
              <w:t xml:space="preserve">2018/19 </w:t>
            </w:r>
            <w:r w:rsidRPr="007B7237">
              <w:rPr>
                <w:rFonts w:cs="Calibri"/>
              </w:rPr>
              <w:t>calendar.</w:t>
            </w:r>
          </w:p>
          <w:p w14:paraId="4216FBE8" w14:textId="77777777" w:rsidR="00FF5B68" w:rsidRPr="007320EB" w:rsidRDefault="00FF5B68" w:rsidP="00FF5B68">
            <w:pPr>
              <w:spacing w:after="0" w:line="240" w:lineRule="auto"/>
              <w:rPr>
                <w:rFonts w:cs="Calibri"/>
              </w:rPr>
            </w:pPr>
          </w:p>
          <w:p w14:paraId="06CAD0CC" w14:textId="77777777" w:rsidR="00FF5B68" w:rsidRPr="007320EB" w:rsidRDefault="00FF5B68" w:rsidP="00FF5B68">
            <w:pPr>
              <w:spacing w:after="0" w:line="240" w:lineRule="auto"/>
              <w:rPr>
                <w:rFonts w:cs="Calibri"/>
                <w:b/>
              </w:rPr>
            </w:pPr>
            <w:r w:rsidRPr="007320EB">
              <w:rPr>
                <w:rFonts w:cs="Calibri"/>
                <w:b/>
              </w:rPr>
              <w:t>DATE OF NEXT MEETING</w:t>
            </w:r>
          </w:p>
          <w:p w14:paraId="2DB8C999" w14:textId="22B0DC9C" w:rsidR="00FF5B68" w:rsidRDefault="00FF5B68" w:rsidP="00FF5B68">
            <w:pPr>
              <w:spacing w:after="0" w:line="240" w:lineRule="auto"/>
              <w:rPr>
                <w:rFonts w:cs="Calibri"/>
              </w:rPr>
            </w:pPr>
            <w:r w:rsidRPr="007320EB">
              <w:rPr>
                <w:rFonts w:cs="Calibri"/>
              </w:rPr>
              <w:t>The</w:t>
            </w:r>
            <w:r>
              <w:rPr>
                <w:rFonts w:cs="Calibri"/>
              </w:rPr>
              <w:t xml:space="preserve"> next meeting of the</w:t>
            </w:r>
            <w:r w:rsidRPr="007320EB">
              <w:rPr>
                <w:rFonts w:cs="Calibri"/>
              </w:rPr>
              <w:t xml:space="preserve"> Standards Comm</w:t>
            </w:r>
            <w:r w:rsidRPr="00434D5F">
              <w:rPr>
                <w:rFonts w:cs="Calibri"/>
              </w:rPr>
              <w:t xml:space="preserve">ission </w:t>
            </w:r>
            <w:r>
              <w:rPr>
                <w:rFonts w:cs="Calibri"/>
              </w:rPr>
              <w:t>was scheduled for</w:t>
            </w:r>
            <w:r w:rsidRPr="00434D5F">
              <w:rPr>
                <w:rFonts w:cs="Calibri"/>
              </w:rPr>
              <w:t xml:space="preserve"> </w:t>
            </w:r>
            <w:r>
              <w:rPr>
                <w:rFonts w:cs="Calibri"/>
              </w:rPr>
              <w:t xml:space="preserve">Monday, </w:t>
            </w:r>
            <w:r w:rsidR="00111C16">
              <w:rPr>
                <w:rFonts w:cs="Calibri"/>
              </w:rPr>
              <w:t xml:space="preserve">30 July </w:t>
            </w:r>
            <w:r>
              <w:rPr>
                <w:rFonts w:cs="Calibri"/>
              </w:rPr>
              <w:t>2018</w:t>
            </w:r>
            <w:r w:rsidRPr="00434D5F">
              <w:rPr>
                <w:rFonts w:cs="Calibri"/>
              </w:rPr>
              <w:t>.</w:t>
            </w:r>
            <w:r>
              <w:rPr>
                <w:rFonts w:cs="Calibri"/>
              </w:rPr>
              <w:t xml:space="preserve"> </w:t>
            </w:r>
          </w:p>
          <w:p w14:paraId="76452290" w14:textId="192BCC46" w:rsidR="00FF5B68" w:rsidRDefault="00FF5B68" w:rsidP="00352363">
            <w:pPr>
              <w:spacing w:after="0" w:line="240" w:lineRule="auto"/>
              <w:rPr>
                <w:rFonts w:cs="Calibri"/>
                <w:b/>
              </w:rPr>
            </w:pPr>
            <w:bookmarkStart w:id="0" w:name="_GoBack"/>
            <w:bookmarkEnd w:id="0"/>
          </w:p>
        </w:tc>
        <w:tc>
          <w:tcPr>
            <w:tcW w:w="1134" w:type="dxa"/>
            <w:gridSpan w:val="2"/>
            <w:shd w:val="clear" w:color="auto" w:fill="auto"/>
          </w:tcPr>
          <w:p w14:paraId="554BEB97" w14:textId="77777777" w:rsidR="00FF5B68" w:rsidRDefault="00FF5B68" w:rsidP="00352363">
            <w:pPr>
              <w:spacing w:after="0" w:line="240" w:lineRule="auto"/>
              <w:rPr>
                <w:rFonts w:cs="Calibri"/>
                <w:b/>
              </w:rPr>
            </w:pPr>
          </w:p>
        </w:tc>
      </w:tr>
    </w:tbl>
    <w:p w14:paraId="4A5465BC" w14:textId="1491A646" w:rsidR="0052545A" w:rsidRPr="00FC1D77" w:rsidRDefault="0052545A" w:rsidP="00FC1D77"/>
    <w:sectPr w:rsidR="0052545A" w:rsidRPr="00FC1D77" w:rsidSect="007B3CFF">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239A" w14:textId="77777777" w:rsidR="00DF036C" w:rsidRDefault="00DF036C" w:rsidP="0052545A">
      <w:pPr>
        <w:spacing w:after="0" w:line="240" w:lineRule="auto"/>
      </w:pPr>
      <w:r>
        <w:separator/>
      </w:r>
    </w:p>
  </w:endnote>
  <w:endnote w:type="continuationSeparator" w:id="0">
    <w:p w14:paraId="6E34021A" w14:textId="77777777" w:rsidR="00DF036C" w:rsidRDefault="00DF036C"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B703" w14:textId="77777777" w:rsidR="003F1D31" w:rsidRDefault="003F1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7A66" w14:textId="77777777" w:rsidR="003F1D31" w:rsidRDefault="003F1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6509" w14:textId="77777777" w:rsidR="003F1D31" w:rsidRDefault="003F1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AB39" w14:textId="77777777" w:rsidR="00DF036C" w:rsidRDefault="00DF036C" w:rsidP="0052545A">
      <w:pPr>
        <w:spacing w:after="0" w:line="240" w:lineRule="auto"/>
      </w:pPr>
      <w:r>
        <w:separator/>
      </w:r>
    </w:p>
  </w:footnote>
  <w:footnote w:type="continuationSeparator" w:id="0">
    <w:p w14:paraId="598169BD" w14:textId="77777777" w:rsidR="00DF036C" w:rsidRDefault="00DF036C"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8306" w14:textId="77777777" w:rsidR="003F1D31" w:rsidRDefault="003F1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7F50" w14:textId="77777777" w:rsidR="003F1D31" w:rsidRDefault="003F1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3D6AF46E" w:rsidR="00DF036C" w:rsidRDefault="00DF036C"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361"/>
      <w:gridCol w:w="5245"/>
    </w:tblGrid>
    <w:tr w:rsidR="00DF036C" w:rsidRPr="00C677CD" w14:paraId="760E12B9" w14:textId="77777777" w:rsidTr="00C677CD">
      <w:tc>
        <w:tcPr>
          <w:tcW w:w="4361" w:type="dxa"/>
          <w:shd w:val="clear" w:color="auto" w:fill="auto"/>
          <w:hideMark/>
        </w:tcPr>
        <w:p w14:paraId="4087690C" w14:textId="77777777" w:rsidR="00DF036C" w:rsidRPr="00C677CD" w:rsidRDefault="00DF036C">
          <w:pPr>
            <w:pStyle w:val="Header"/>
          </w:pPr>
          <w:r>
            <w:rPr>
              <w:noProof/>
              <w:lang w:eastAsia="en-GB"/>
            </w:rPr>
            <w:drawing>
              <wp:inline distT="0" distB="0" distL="0" distR="0" wp14:anchorId="73DF913B" wp14:editId="62D37F17">
                <wp:extent cx="2606040" cy="112385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5" w:type="dxa"/>
          <w:shd w:val="clear" w:color="auto" w:fill="auto"/>
        </w:tcPr>
        <w:p w14:paraId="25D5C31C" w14:textId="310CC039" w:rsidR="00DF036C" w:rsidRPr="00C677CD" w:rsidRDefault="00DF036C">
          <w:pPr>
            <w:pStyle w:val="Header"/>
            <w:rPr>
              <w:b/>
              <w:sz w:val="44"/>
            </w:rPr>
          </w:pPr>
        </w:p>
        <w:p w14:paraId="14AAC32B" w14:textId="77777777" w:rsidR="00DF036C" w:rsidRPr="00C677CD" w:rsidRDefault="00DF036C" w:rsidP="009472A3">
          <w:pPr>
            <w:pStyle w:val="Header"/>
            <w:jc w:val="right"/>
          </w:pPr>
          <w:r w:rsidRPr="00C677CD">
            <w:rPr>
              <w:b/>
              <w:sz w:val="44"/>
            </w:rPr>
            <w:t>SCS MEETING</w:t>
          </w:r>
        </w:p>
      </w:tc>
    </w:tr>
  </w:tbl>
  <w:p w14:paraId="14F135B3" w14:textId="77777777" w:rsidR="00DF036C" w:rsidRDefault="00DF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DB5"/>
    <w:multiLevelType w:val="hybridMultilevel"/>
    <w:tmpl w:val="2FD43B92"/>
    <w:lvl w:ilvl="0" w:tplc="8E8028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22E81"/>
    <w:multiLevelType w:val="hybridMultilevel"/>
    <w:tmpl w:val="B40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1FF9"/>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F24FA"/>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150D5"/>
    <w:multiLevelType w:val="hybridMultilevel"/>
    <w:tmpl w:val="64B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C9421BF"/>
    <w:multiLevelType w:val="hybridMultilevel"/>
    <w:tmpl w:val="998050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1" w15:restartNumberingAfterBreak="0">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C4A96"/>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7" w15:restartNumberingAfterBreak="0">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6D4F03"/>
    <w:multiLevelType w:val="hybridMultilevel"/>
    <w:tmpl w:val="680649EE"/>
    <w:lvl w:ilvl="0" w:tplc="873A5F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9E354F"/>
    <w:multiLevelType w:val="hybridMultilevel"/>
    <w:tmpl w:val="AE1A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C2670"/>
    <w:multiLevelType w:val="hybridMultilevel"/>
    <w:tmpl w:val="87F2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17D3D"/>
    <w:multiLevelType w:val="hybridMultilevel"/>
    <w:tmpl w:val="E67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8"/>
  </w:num>
  <w:num w:numId="4">
    <w:abstractNumId w:val="20"/>
  </w:num>
  <w:num w:numId="5">
    <w:abstractNumId w:val="12"/>
  </w:num>
  <w:num w:numId="6">
    <w:abstractNumId w:val="14"/>
  </w:num>
  <w:num w:numId="7">
    <w:abstractNumId w:val="24"/>
  </w:num>
  <w:num w:numId="8">
    <w:abstractNumId w:val="21"/>
  </w:num>
  <w:num w:numId="9">
    <w:abstractNumId w:val="6"/>
  </w:num>
  <w:num w:numId="10">
    <w:abstractNumId w:val="11"/>
  </w:num>
  <w:num w:numId="11">
    <w:abstractNumId w:val="10"/>
  </w:num>
  <w:num w:numId="12">
    <w:abstractNumId w:val="18"/>
  </w:num>
  <w:num w:numId="13">
    <w:abstractNumId w:val="16"/>
  </w:num>
  <w:num w:numId="14">
    <w:abstractNumId w:val="13"/>
  </w:num>
  <w:num w:numId="15">
    <w:abstractNumId w:val="3"/>
  </w:num>
  <w:num w:numId="16">
    <w:abstractNumId w:val="22"/>
  </w:num>
  <w:num w:numId="17">
    <w:abstractNumId w:val="5"/>
  </w:num>
  <w:num w:numId="18">
    <w:abstractNumId w:val="15"/>
  </w:num>
  <w:num w:numId="19">
    <w:abstractNumId w:val="9"/>
  </w:num>
  <w:num w:numId="20">
    <w:abstractNumId w:val="2"/>
  </w:num>
  <w:num w:numId="21">
    <w:abstractNumId w:val="0"/>
  </w:num>
  <w:num w:numId="22">
    <w:abstractNumId w:val="1"/>
  </w:num>
  <w:num w:numId="23">
    <w:abstractNumId w:val="23"/>
  </w:num>
  <w:num w:numId="24">
    <w:abstractNumId w:val="4"/>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58"/>
    <w:rsid w:val="0000281F"/>
    <w:rsid w:val="00004F40"/>
    <w:rsid w:val="0000535F"/>
    <w:rsid w:val="00005FCF"/>
    <w:rsid w:val="00006FFA"/>
    <w:rsid w:val="00007F82"/>
    <w:rsid w:val="00011073"/>
    <w:rsid w:val="000138B3"/>
    <w:rsid w:val="00015C4E"/>
    <w:rsid w:val="00016327"/>
    <w:rsid w:val="00017A52"/>
    <w:rsid w:val="00020708"/>
    <w:rsid w:val="000208F2"/>
    <w:rsid w:val="00020F14"/>
    <w:rsid w:val="00024905"/>
    <w:rsid w:val="00024C1B"/>
    <w:rsid w:val="00024E4B"/>
    <w:rsid w:val="0002594D"/>
    <w:rsid w:val="000302A3"/>
    <w:rsid w:val="00033516"/>
    <w:rsid w:val="00035552"/>
    <w:rsid w:val="000362C6"/>
    <w:rsid w:val="0004038E"/>
    <w:rsid w:val="00041C70"/>
    <w:rsid w:val="00053118"/>
    <w:rsid w:val="00053563"/>
    <w:rsid w:val="000540C4"/>
    <w:rsid w:val="00055DB2"/>
    <w:rsid w:val="000605EC"/>
    <w:rsid w:val="00061CB9"/>
    <w:rsid w:val="00063627"/>
    <w:rsid w:val="0006378E"/>
    <w:rsid w:val="000643B0"/>
    <w:rsid w:val="00064931"/>
    <w:rsid w:val="00064DB8"/>
    <w:rsid w:val="00066122"/>
    <w:rsid w:val="00067621"/>
    <w:rsid w:val="00071237"/>
    <w:rsid w:val="00074E47"/>
    <w:rsid w:val="0007567E"/>
    <w:rsid w:val="00075964"/>
    <w:rsid w:val="000761A2"/>
    <w:rsid w:val="00076CFD"/>
    <w:rsid w:val="00077290"/>
    <w:rsid w:val="0008054D"/>
    <w:rsid w:val="00080F06"/>
    <w:rsid w:val="00084D66"/>
    <w:rsid w:val="00085485"/>
    <w:rsid w:val="00086338"/>
    <w:rsid w:val="00086C19"/>
    <w:rsid w:val="0008720C"/>
    <w:rsid w:val="00090976"/>
    <w:rsid w:val="00091577"/>
    <w:rsid w:val="000929F8"/>
    <w:rsid w:val="00095357"/>
    <w:rsid w:val="00095A78"/>
    <w:rsid w:val="00097FDE"/>
    <w:rsid w:val="000A0139"/>
    <w:rsid w:val="000A0C02"/>
    <w:rsid w:val="000A253D"/>
    <w:rsid w:val="000A4B0E"/>
    <w:rsid w:val="000A5C10"/>
    <w:rsid w:val="000A5FAF"/>
    <w:rsid w:val="000A7700"/>
    <w:rsid w:val="000B03D4"/>
    <w:rsid w:val="000B62BB"/>
    <w:rsid w:val="000C0AF8"/>
    <w:rsid w:val="000C17CB"/>
    <w:rsid w:val="000C2137"/>
    <w:rsid w:val="000C4314"/>
    <w:rsid w:val="000C62B2"/>
    <w:rsid w:val="000C7555"/>
    <w:rsid w:val="000D5550"/>
    <w:rsid w:val="000D5E27"/>
    <w:rsid w:val="000D65FD"/>
    <w:rsid w:val="000D702E"/>
    <w:rsid w:val="000D7C1A"/>
    <w:rsid w:val="000E17DC"/>
    <w:rsid w:val="000E1906"/>
    <w:rsid w:val="000E39FD"/>
    <w:rsid w:val="000E47EE"/>
    <w:rsid w:val="000E4DD8"/>
    <w:rsid w:val="000E65E9"/>
    <w:rsid w:val="000E7253"/>
    <w:rsid w:val="000F0751"/>
    <w:rsid w:val="000F0E53"/>
    <w:rsid w:val="000F2022"/>
    <w:rsid w:val="000F29E6"/>
    <w:rsid w:val="000F31FC"/>
    <w:rsid w:val="000F32FB"/>
    <w:rsid w:val="000F3F1B"/>
    <w:rsid w:val="000F5997"/>
    <w:rsid w:val="000F762D"/>
    <w:rsid w:val="000F7DC7"/>
    <w:rsid w:val="00100750"/>
    <w:rsid w:val="00100D41"/>
    <w:rsid w:val="0010115F"/>
    <w:rsid w:val="001015C0"/>
    <w:rsid w:val="00103F89"/>
    <w:rsid w:val="001040E9"/>
    <w:rsid w:val="00107CC3"/>
    <w:rsid w:val="00107E4E"/>
    <w:rsid w:val="0011092C"/>
    <w:rsid w:val="00111C16"/>
    <w:rsid w:val="001121AF"/>
    <w:rsid w:val="001124F3"/>
    <w:rsid w:val="00112576"/>
    <w:rsid w:val="00112587"/>
    <w:rsid w:val="00116254"/>
    <w:rsid w:val="0012175A"/>
    <w:rsid w:val="00124CFC"/>
    <w:rsid w:val="00124FB5"/>
    <w:rsid w:val="00125131"/>
    <w:rsid w:val="00126ABD"/>
    <w:rsid w:val="001275BF"/>
    <w:rsid w:val="00127A3E"/>
    <w:rsid w:val="00127D56"/>
    <w:rsid w:val="00130429"/>
    <w:rsid w:val="001308E9"/>
    <w:rsid w:val="00132E57"/>
    <w:rsid w:val="00133DFB"/>
    <w:rsid w:val="0013428D"/>
    <w:rsid w:val="00135A0D"/>
    <w:rsid w:val="00136947"/>
    <w:rsid w:val="00137331"/>
    <w:rsid w:val="00141B35"/>
    <w:rsid w:val="001432CF"/>
    <w:rsid w:val="001452F3"/>
    <w:rsid w:val="001503CC"/>
    <w:rsid w:val="0015435A"/>
    <w:rsid w:val="00155B04"/>
    <w:rsid w:val="00155F92"/>
    <w:rsid w:val="00157954"/>
    <w:rsid w:val="00157CB2"/>
    <w:rsid w:val="00160B97"/>
    <w:rsid w:val="00161461"/>
    <w:rsid w:val="00161473"/>
    <w:rsid w:val="00162255"/>
    <w:rsid w:val="001644F5"/>
    <w:rsid w:val="001651ED"/>
    <w:rsid w:val="00165512"/>
    <w:rsid w:val="001671A4"/>
    <w:rsid w:val="0017018A"/>
    <w:rsid w:val="0017092F"/>
    <w:rsid w:val="00171AFC"/>
    <w:rsid w:val="00173A23"/>
    <w:rsid w:val="00175181"/>
    <w:rsid w:val="00175C56"/>
    <w:rsid w:val="00176931"/>
    <w:rsid w:val="001771F4"/>
    <w:rsid w:val="001773E6"/>
    <w:rsid w:val="001812C4"/>
    <w:rsid w:val="001825F3"/>
    <w:rsid w:val="001839A9"/>
    <w:rsid w:val="00183E75"/>
    <w:rsid w:val="0018516B"/>
    <w:rsid w:val="00186863"/>
    <w:rsid w:val="001876BA"/>
    <w:rsid w:val="00187D51"/>
    <w:rsid w:val="00187E8C"/>
    <w:rsid w:val="001915BD"/>
    <w:rsid w:val="001950D7"/>
    <w:rsid w:val="00195102"/>
    <w:rsid w:val="00195D4A"/>
    <w:rsid w:val="00196ED3"/>
    <w:rsid w:val="001A0DEA"/>
    <w:rsid w:val="001A361B"/>
    <w:rsid w:val="001A46F5"/>
    <w:rsid w:val="001A6446"/>
    <w:rsid w:val="001A797A"/>
    <w:rsid w:val="001A7CC4"/>
    <w:rsid w:val="001B0A4A"/>
    <w:rsid w:val="001B3334"/>
    <w:rsid w:val="001B3F79"/>
    <w:rsid w:val="001B47C9"/>
    <w:rsid w:val="001B5E38"/>
    <w:rsid w:val="001B6027"/>
    <w:rsid w:val="001B6DEB"/>
    <w:rsid w:val="001C0532"/>
    <w:rsid w:val="001C1661"/>
    <w:rsid w:val="001C2D38"/>
    <w:rsid w:val="001C3D13"/>
    <w:rsid w:val="001C6254"/>
    <w:rsid w:val="001C6AA4"/>
    <w:rsid w:val="001C6CE2"/>
    <w:rsid w:val="001C73DB"/>
    <w:rsid w:val="001D168B"/>
    <w:rsid w:val="001D1843"/>
    <w:rsid w:val="001D1B15"/>
    <w:rsid w:val="001D33EE"/>
    <w:rsid w:val="001D3B97"/>
    <w:rsid w:val="001D50A9"/>
    <w:rsid w:val="001D74D6"/>
    <w:rsid w:val="001D755B"/>
    <w:rsid w:val="001E0998"/>
    <w:rsid w:val="001E1B6E"/>
    <w:rsid w:val="001E1D46"/>
    <w:rsid w:val="001E2A3C"/>
    <w:rsid w:val="001E3C42"/>
    <w:rsid w:val="001E731E"/>
    <w:rsid w:val="001E745D"/>
    <w:rsid w:val="001F2BAE"/>
    <w:rsid w:val="001F4F48"/>
    <w:rsid w:val="001F5DB3"/>
    <w:rsid w:val="001F69CA"/>
    <w:rsid w:val="00200F26"/>
    <w:rsid w:val="00204788"/>
    <w:rsid w:val="002049CD"/>
    <w:rsid w:val="00206D97"/>
    <w:rsid w:val="00207738"/>
    <w:rsid w:val="00207C4A"/>
    <w:rsid w:val="00207F0E"/>
    <w:rsid w:val="002129D6"/>
    <w:rsid w:val="00212D55"/>
    <w:rsid w:val="0021399A"/>
    <w:rsid w:val="00213CF4"/>
    <w:rsid w:val="00214F82"/>
    <w:rsid w:val="00217322"/>
    <w:rsid w:val="002207CF"/>
    <w:rsid w:val="00220915"/>
    <w:rsid w:val="00220AF7"/>
    <w:rsid w:val="002220D2"/>
    <w:rsid w:val="00225F73"/>
    <w:rsid w:val="0023222F"/>
    <w:rsid w:val="0023558F"/>
    <w:rsid w:val="002372D0"/>
    <w:rsid w:val="00237AA2"/>
    <w:rsid w:val="00237BCD"/>
    <w:rsid w:val="00240383"/>
    <w:rsid w:val="00242CDB"/>
    <w:rsid w:val="002435ED"/>
    <w:rsid w:val="00244C56"/>
    <w:rsid w:val="00245AC4"/>
    <w:rsid w:val="00250525"/>
    <w:rsid w:val="00251715"/>
    <w:rsid w:val="002524BD"/>
    <w:rsid w:val="00252D24"/>
    <w:rsid w:val="00254D50"/>
    <w:rsid w:val="002554C7"/>
    <w:rsid w:val="00256A63"/>
    <w:rsid w:val="00256CD7"/>
    <w:rsid w:val="00260AB6"/>
    <w:rsid w:val="00260DF8"/>
    <w:rsid w:val="00262A76"/>
    <w:rsid w:val="00263B66"/>
    <w:rsid w:val="002640D1"/>
    <w:rsid w:val="00265A0A"/>
    <w:rsid w:val="0026669E"/>
    <w:rsid w:val="00267764"/>
    <w:rsid w:val="00270B6D"/>
    <w:rsid w:val="002713FD"/>
    <w:rsid w:val="00271E67"/>
    <w:rsid w:val="00275ADB"/>
    <w:rsid w:val="002766CE"/>
    <w:rsid w:val="002771FD"/>
    <w:rsid w:val="00280668"/>
    <w:rsid w:val="002819DC"/>
    <w:rsid w:val="00281A0C"/>
    <w:rsid w:val="0028375C"/>
    <w:rsid w:val="00286042"/>
    <w:rsid w:val="00290447"/>
    <w:rsid w:val="0029044D"/>
    <w:rsid w:val="00290658"/>
    <w:rsid w:val="00290F17"/>
    <w:rsid w:val="0029176C"/>
    <w:rsid w:val="0029186C"/>
    <w:rsid w:val="00291DF1"/>
    <w:rsid w:val="00291E9C"/>
    <w:rsid w:val="00292EEC"/>
    <w:rsid w:val="00293EC6"/>
    <w:rsid w:val="002946F5"/>
    <w:rsid w:val="00294A5B"/>
    <w:rsid w:val="002958F6"/>
    <w:rsid w:val="00297076"/>
    <w:rsid w:val="002A0A39"/>
    <w:rsid w:val="002A13C1"/>
    <w:rsid w:val="002A2CC1"/>
    <w:rsid w:val="002A362F"/>
    <w:rsid w:val="002A3A5D"/>
    <w:rsid w:val="002B2061"/>
    <w:rsid w:val="002B2118"/>
    <w:rsid w:val="002B268F"/>
    <w:rsid w:val="002B2D66"/>
    <w:rsid w:val="002B6114"/>
    <w:rsid w:val="002B701D"/>
    <w:rsid w:val="002B745F"/>
    <w:rsid w:val="002B74C6"/>
    <w:rsid w:val="002C0883"/>
    <w:rsid w:val="002C4B49"/>
    <w:rsid w:val="002C4B6A"/>
    <w:rsid w:val="002C4BAB"/>
    <w:rsid w:val="002C5352"/>
    <w:rsid w:val="002C63FF"/>
    <w:rsid w:val="002C656B"/>
    <w:rsid w:val="002C7DE9"/>
    <w:rsid w:val="002D0141"/>
    <w:rsid w:val="002D11E9"/>
    <w:rsid w:val="002D2363"/>
    <w:rsid w:val="002D3E45"/>
    <w:rsid w:val="002D56F7"/>
    <w:rsid w:val="002D5AE6"/>
    <w:rsid w:val="002D63C1"/>
    <w:rsid w:val="002E1160"/>
    <w:rsid w:val="002E3480"/>
    <w:rsid w:val="002E3CB7"/>
    <w:rsid w:val="002E46C8"/>
    <w:rsid w:val="002E5927"/>
    <w:rsid w:val="002E7CD6"/>
    <w:rsid w:val="002F001B"/>
    <w:rsid w:val="002F277F"/>
    <w:rsid w:val="002F41E2"/>
    <w:rsid w:val="002F4497"/>
    <w:rsid w:val="002F56BF"/>
    <w:rsid w:val="002F576C"/>
    <w:rsid w:val="002F635E"/>
    <w:rsid w:val="002F6820"/>
    <w:rsid w:val="00302CB5"/>
    <w:rsid w:val="00304B4F"/>
    <w:rsid w:val="00304F6A"/>
    <w:rsid w:val="003051F2"/>
    <w:rsid w:val="00306305"/>
    <w:rsid w:val="0030658D"/>
    <w:rsid w:val="00310A4D"/>
    <w:rsid w:val="0031140E"/>
    <w:rsid w:val="00311DDB"/>
    <w:rsid w:val="0031280A"/>
    <w:rsid w:val="00312D47"/>
    <w:rsid w:val="00313136"/>
    <w:rsid w:val="003138BD"/>
    <w:rsid w:val="00315CE5"/>
    <w:rsid w:val="003166C9"/>
    <w:rsid w:val="0031771A"/>
    <w:rsid w:val="00320371"/>
    <w:rsid w:val="0032157B"/>
    <w:rsid w:val="00324C33"/>
    <w:rsid w:val="00325237"/>
    <w:rsid w:val="00325FD2"/>
    <w:rsid w:val="0033013F"/>
    <w:rsid w:val="00333D17"/>
    <w:rsid w:val="00334680"/>
    <w:rsid w:val="00334FF1"/>
    <w:rsid w:val="00335A82"/>
    <w:rsid w:val="00337879"/>
    <w:rsid w:val="00337F0B"/>
    <w:rsid w:val="00341C78"/>
    <w:rsid w:val="00343010"/>
    <w:rsid w:val="003462D5"/>
    <w:rsid w:val="003474B8"/>
    <w:rsid w:val="003476BD"/>
    <w:rsid w:val="0035012E"/>
    <w:rsid w:val="00350342"/>
    <w:rsid w:val="00350B32"/>
    <w:rsid w:val="0035119D"/>
    <w:rsid w:val="00352363"/>
    <w:rsid w:val="003545E7"/>
    <w:rsid w:val="003554E2"/>
    <w:rsid w:val="00355E3E"/>
    <w:rsid w:val="00356746"/>
    <w:rsid w:val="0035731D"/>
    <w:rsid w:val="00357F7D"/>
    <w:rsid w:val="00360837"/>
    <w:rsid w:val="00362595"/>
    <w:rsid w:val="00362B4B"/>
    <w:rsid w:val="00363417"/>
    <w:rsid w:val="00363E04"/>
    <w:rsid w:val="00364310"/>
    <w:rsid w:val="00364F0F"/>
    <w:rsid w:val="00366B59"/>
    <w:rsid w:val="00373618"/>
    <w:rsid w:val="00375FEE"/>
    <w:rsid w:val="0037665D"/>
    <w:rsid w:val="00380523"/>
    <w:rsid w:val="003816D2"/>
    <w:rsid w:val="00382527"/>
    <w:rsid w:val="00382572"/>
    <w:rsid w:val="00383D67"/>
    <w:rsid w:val="00385E50"/>
    <w:rsid w:val="00387535"/>
    <w:rsid w:val="00387B51"/>
    <w:rsid w:val="00390F98"/>
    <w:rsid w:val="00391C6A"/>
    <w:rsid w:val="00393366"/>
    <w:rsid w:val="00394594"/>
    <w:rsid w:val="003947C2"/>
    <w:rsid w:val="00394DE0"/>
    <w:rsid w:val="00397CE7"/>
    <w:rsid w:val="003A0BA6"/>
    <w:rsid w:val="003A1644"/>
    <w:rsid w:val="003A3D75"/>
    <w:rsid w:val="003A414A"/>
    <w:rsid w:val="003A5D40"/>
    <w:rsid w:val="003A6062"/>
    <w:rsid w:val="003A639E"/>
    <w:rsid w:val="003A64D0"/>
    <w:rsid w:val="003B13A9"/>
    <w:rsid w:val="003B2EFC"/>
    <w:rsid w:val="003B3735"/>
    <w:rsid w:val="003B3C2C"/>
    <w:rsid w:val="003B4456"/>
    <w:rsid w:val="003C0ABC"/>
    <w:rsid w:val="003C0CC9"/>
    <w:rsid w:val="003C0F72"/>
    <w:rsid w:val="003C3FA6"/>
    <w:rsid w:val="003C4742"/>
    <w:rsid w:val="003C58CB"/>
    <w:rsid w:val="003C65EA"/>
    <w:rsid w:val="003C7BF8"/>
    <w:rsid w:val="003D120D"/>
    <w:rsid w:val="003D30DB"/>
    <w:rsid w:val="003D4E8D"/>
    <w:rsid w:val="003D6ED7"/>
    <w:rsid w:val="003D7D83"/>
    <w:rsid w:val="003E0D4D"/>
    <w:rsid w:val="003E12BD"/>
    <w:rsid w:val="003E2ACC"/>
    <w:rsid w:val="003E2EE9"/>
    <w:rsid w:val="003E3922"/>
    <w:rsid w:val="003E5A35"/>
    <w:rsid w:val="003F00A6"/>
    <w:rsid w:val="003F1A6C"/>
    <w:rsid w:val="003F1D31"/>
    <w:rsid w:val="003F28D8"/>
    <w:rsid w:val="003F3728"/>
    <w:rsid w:val="003F37D9"/>
    <w:rsid w:val="003F389F"/>
    <w:rsid w:val="003F5567"/>
    <w:rsid w:val="003F6075"/>
    <w:rsid w:val="003F672F"/>
    <w:rsid w:val="003F76C3"/>
    <w:rsid w:val="003F7F8E"/>
    <w:rsid w:val="0040044A"/>
    <w:rsid w:val="0040092E"/>
    <w:rsid w:val="004014A2"/>
    <w:rsid w:val="0040220C"/>
    <w:rsid w:val="00403270"/>
    <w:rsid w:val="00403381"/>
    <w:rsid w:val="00404E4E"/>
    <w:rsid w:val="00407979"/>
    <w:rsid w:val="00407E1B"/>
    <w:rsid w:val="004142D0"/>
    <w:rsid w:val="00414540"/>
    <w:rsid w:val="00414749"/>
    <w:rsid w:val="00416C53"/>
    <w:rsid w:val="00416ED3"/>
    <w:rsid w:val="00417650"/>
    <w:rsid w:val="00417896"/>
    <w:rsid w:val="0042099B"/>
    <w:rsid w:val="00420E92"/>
    <w:rsid w:val="0042137C"/>
    <w:rsid w:val="004218EA"/>
    <w:rsid w:val="0043169C"/>
    <w:rsid w:val="004347CB"/>
    <w:rsid w:val="00434B79"/>
    <w:rsid w:val="00434D5F"/>
    <w:rsid w:val="00435027"/>
    <w:rsid w:val="0043544E"/>
    <w:rsid w:val="00435AC1"/>
    <w:rsid w:val="00440936"/>
    <w:rsid w:val="00443416"/>
    <w:rsid w:val="00443D36"/>
    <w:rsid w:val="00444524"/>
    <w:rsid w:val="00444DBC"/>
    <w:rsid w:val="00452ADF"/>
    <w:rsid w:val="00453328"/>
    <w:rsid w:val="0045379C"/>
    <w:rsid w:val="0045575B"/>
    <w:rsid w:val="00455799"/>
    <w:rsid w:val="00456051"/>
    <w:rsid w:val="00460C46"/>
    <w:rsid w:val="00461D9A"/>
    <w:rsid w:val="00463F61"/>
    <w:rsid w:val="00465222"/>
    <w:rsid w:val="00465FE5"/>
    <w:rsid w:val="00466188"/>
    <w:rsid w:val="00470B3D"/>
    <w:rsid w:val="00471F0C"/>
    <w:rsid w:val="00474D9F"/>
    <w:rsid w:val="00475920"/>
    <w:rsid w:val="00475AE1"/>
    <w:rsid w:val="00483300"/>
    <w:rsid w:val="00486F8F"/>
    <w:rsid w:val="00490127"/>
    <w:rsid w:val="00490A41"/>
    <w:rsid w:val="004913B0"/>
    <w:rsid w:val="00493735"/>
    <w:rsid w:val="004938BF"/>
    <w:rsid w:val="0049735C"/>
    <w:rsid w:val="004A1927"/>
    <w:rsid w:val="004A215E"/>
    <w:rsid w:val="004A28A9"/>
    <w:rsid w:val="004A333F"/>
    <w:rsid w:val="004A35B2"/>
    <w:rsid w:val="004A60C8"/>
    <w:rsid w:val="004A6592"/>
    <w:rsid w:val="004B0131"/>
    <w:rsid w:val="004B3CD0"/>
    <w:rsid w:val="004B53FE"/>
    <w:rsid w:val="004B568E"/>
    <w:rsid w:val="004B6E06"/>
    <w:rsid w:val="004C6E69"/>
    <w:rsid w:val="004C7E11"/>
    <w:rsid w:val="004D05F9"/>
    <w:rsid w:val="004D20B9"/>
    <w:rsid w:val="004D3059"/>
    <w:rsid w:val="004D3F07"/>
    <w:rsid w:val="004D44D9"/>
    <w:rsid w:val="004D53B0"/>
    <w:rsid w:val="004D7277"/>
    <w:rsid w:val="004E04B6"/>
    <w:rsid w:val="004E362A"/>
    <w:rsid w:val="004E43E5"/>
    <w:rsid w:val="004E4C87"/>
    <w:rsid w:val="004E62F7"/>
    <w:rsid w:val="004E7554"/>
    <w:rsid w:val="004F0A4C"/>
    <w:rsid w:val="004F133E"/>
    <w:rsid w:val="004F215F"/>
    <w:rsid w:val="004F2A76"/>
    <w:rsid w:val="0050001C"/>
    <w:rsid w:val="005008CF"/>
    <w:rsid w:val="005030C5"/>
    <w:rsid w:val="00506141"/>
    <w:rsid w:val="00506653"/>
    <w:rsid w:val="005078FD"/>
    <w:rsid w:val="005119B7"/>
    <w:rsid w:val="00512972"/>
    <w:rsid w:val="00512977"/>
    <w:rsid w:val="00512E3A"/>
    <w:rsid w:val="00513958"/>
    <w:rsid w:val="00514151"/>
    <w:rsid w:val="005142BC"/>
    <w:rsid w:val="00514AEB"/>
    <w:rsid w:val="005157AD"/>
    <w:rsid w:val="005176A1"/>
    <w:rsid w:val="0052061A"/>
    <w:rsid w:val="00521DD6"/>
    <w:rsid w:val="00522B90"/>
    <w:rsid w:val="005236F8"/>
    <w:rsid w:val="005242AC"/>
    <w:rsid w:val="005245A5"/>
    <w:rsid w:val="00524F5D"/>
    <w:rsid w:val="0052545A"/>
    <w:rsid w:val="00525A8A"/>
    <w:rsid w:val="005307DE"/>
    <w:rsid w:val="00531CA4"/>
    <w:rsid w:val="0053301E"/>
    <w:rsid w:val="0053622A"/>
    <w:rsid w:val="005362C5"/>
    <w:rsid w:val="00536BA4"/>
    <w:rsid w:val="00543431"/>
    <w:rsid w:val="005462BE"/>
    <w:rsid w:val="00546CBC"/>
    <w:rsid w:val="00546D11"/>
    <w:rsid w:val="00546E54"/>
    <w:rsid w:val="00547642"/>
    <w:rsid w:val="005510F2"/>
    <w:rsid w:val="00551282"/>
    <w:rsid w:val="0055374C"/>
    <w:rsid w:val="005541DF"/>
    <w:rsid w:val="005545D7"/>
    <w:rsid w:val="00554C13"/>
    <w:rsid w:val="005558E3"/>
    <w:rsid w:val="0056095B"/>
    <w:rsid w:val="0056204B"/>
    <w:rsid w:val="00563709"/>
    <w:rsid w:val="005639E6"/>
    <w:rsid w:val="00567AE0"/>
    <w:rsid w:val="0057359B"/>
    <w:rsid w:val="00575742"/>
    <w:rsid w:val="00577D35"/>
    <w:rsid w:val="005802FE"/>
    <w:rsid w:val="005804AA"/>
    <w:rsid w:val="005815E7"/>
    <w:rsid w:val="005822BC"/>
    <w:rsid w:val="00582A98"/>
    <w:rsid w:val="00583358"/>
    <w:rsid w:val="00583935"/>
    <w:rsid w:val="00583E93"/>
    <w:rsid w:val="00585B72"/>
    <w:rsid w:val="00586C2C"/>
    <w:rsid w:val="00586E99"/>
    <w:rsid w:val="00587EFD"/>
    <w:rsid w:val="00590395"/>
    <w:rsid w:val="00591BEA"/>
    <w:rsid w:val="00593203"/>
    <w:rsid w:val="00594809"/>
    <w:rsid w:val="005951D2"/>
    <w:rsid w:val="005956BE"/>
    <w:rsid w:val="005961EB"/>
    <w:rsid w:val="00596744"/>
    <w:rsid w:val="005A16DB"/>
    <w:rsid w:val="005A2A77"/>
    <w:rsid w:val="005A2D5E"/>
    <w:rsid w:val="005A3FB2"/>
    <w:rsid w:val="005A462B"/>
    <w:rsid w:val="005A629E"/>
    <w:rsid w:val="005A6617"/>
    <w:rsid w:val="005A75FF"/>
    <w:rsid w:val="005B043B"/>
    <w:rsid w:val="005B1A04"/>
    <w:rsid w:val="005B2855"/>
    <w:rsid w:val="005B386F"/>
    <w:rsid w:val="005B5E48"/>
    <w:rsid w:val="005B6CA7"/>
    <w:rsid w:val="005B7499"/>
    <w:rsid w:val="005C06BA"/>
    <w:rsid w:val="005D0311"/>
    <w:rsid w:val="005D0400"/>
    <w:rsid w:val="005D06A4"/>
    <w:rsid w:val="005D08A1"/>
    <w:rsid w:val="005D1D0C"/>
    <w:rsid w:val="005D292F"/>
    <w:rsid w:val="005D29CF"/>
    <w:rsid w:val="005D45F1"/>
    <w:rsid w:val="005D4B8B"/>
    <w:rsid w:val="005D5A4E"/>
    <w:rsid w:val="005E3ABC"/>
    <w:rsid w:val="005E4010"/>
    <w:rsid w:val="005E5EC9"/>
    <w:rsid w:val="005E65D0"/>
    <w:rsid w:val="005E7AB2"/>
    <w:rsid w:val="005F0F5A"/>
    <w:rsid w:val="005F404C"/>
    <w:rsid w:val="00602D18"/>
    <w:rsid w:val="00607780"/>
    <w:rsid w:val="0061041A"/>
    <w:rsid w:val="006104E9"/>
    <w:rsid w:val="00610E78"/>
    <w:rsid w:val="00611961"/>
    <w:rsid w:val="00613CE2"/>
    <w:rsid w:val="006156C4"/>
    <w:rsid w:val="00617A34"/>
    <w:rsid w:val="00620310"/>
    <w:rsid w:val="00622E80"/>
    <w:rsid w:val="00627A8F"/>
    <w:rsid w:val="00633A22"/>
    <w:rsid w:val="006358EC"/>
    <w:rsid w:val="006362DA"/>
    <w:rsid w:val="00636483"/>
    <w:rsid w:val="0063681B"/>
    <w:rsid w:val="0064248A"/>
    <w:rsid w:val="006441AF"/>
    <w:rsid w:val="00644DDB"/>
    <w:rsid w:val="00647621"/>
    <w:rsid w:val="00651992"/>
    <w:rsid w:val="00652616"/>
    <w:rsid w:val="00652AC4"/>
    <w:rsid w:val="00654463"/>
    <w:rsid w:val="00654A34"/>
    <w:rsid w:val="0065779A"/>
    <w:rsid w:val="006579AA"/>
    <w:rsid w:val="00663E7C"/>
    <w:rsid w:val="006651BB"/>
    <w:rsid w:val="006655E1"/>
    <w:rsid w:val="00665770"/>
    <w:rsid w:val="0066737A"/>
    <w:rsid w:val="00671815"/>
    <w:rsid w:val="0067197E"/>
    <w:rsid w:val="00672F3C"/>
    <w:rsid w:val="00674914"/>
    <w:rsid w:val="00681C67"/>
    <w:rsid w:val="006826AB"/>
    <w:rsid w:val="0068276F"/>
    <w:rsid w:val="00683A42"/>
    <w:rsid w:val="00683C65"/>
    <w:rsid w:val="00684A0B"/>
    <w:rsid w:val="0068528E"/>
    <w:rsid w:val="006852AE"/>
    <w:rsid w:val="006854ED"/>
    <w:rsid w:val="00694095"/>
    <w:rsid w:val="006A0AB7"/>
    <w:rsid w:val="006A2244"/>
    <w:rsid w:val="006A354C"/>
    <w:rsid w:val="006A36E8"/>
    <w:rsid w:val="006A476C"/>
    <w:rsid w:val="006A4B0A"/>
    <w:rsid w:val="006B1828"/>
    <w:rsid w:val="006B4428"/>
    <w:rsid w:val="006B5F3C"/>
    <w:rsid w:val="006B6EB3"/>
    <w:rsid w:val="006C15D0"/>
    <w:rsid w:val="006C1DA0"/>
    <w:rsid w:val="006C2434"/>
    <w:rsid w:val="006C2787"/>
    <w:rsid w:val="006C40CD"/>
    <w:rsid w:val="006C538E"/>
    <w:rsid w:val="006C64FD"/>
    <w:rsid w:val="006C7EA3"/>
    <w:rsid w:val="006D2E61"/>
    <w:rsid w:val="006D46E5"/>
    <w:rsid w:val="006D5300"/>
    <w:rsid w:val="006D5A61"/>
    <w:rsid w:val="006D5C7D"/>
    <w:rsid w:val="006E0A93"/>
    <w:rsid w:val="006E1A85"/>
    <w:rsid w:val="006E1EBE"/>
    <w:rsid w:val="006E3509"/>
    <w:rsid w:val="006E659D"/>
    <w:rsid w:val="006E66D2"/>
    <w:rsid w:val="006E6EE7"/>
    <w:rsid w:val="006E7DBA"/>
    <w:rsid w:val="006F0B26"/>
    <w:rsid w:val="006F176D"/>
    <w:rsid w:val="006F1865"/>
    <w:rsid w:val="006F3541"/>
    <w:rsid w:val="006F46B9"/>
    <w:rsid w:val="006F47AC"/>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0C49"/>
    <w:rsid w:val="00723800"/>
    <w:rsid w:val="00723ACE"/>
    <w:rsid w:val="00727735"/>
    <w:rsid w:val="00731494"/>
    <w:rsid w:val="007320EB"/>
    <w:rsid w:val="00733676"/>
    <w:rsid w:val="00733C61"/>
    <w:rsid w:val="007368CA"/>
    <w:rsid w:val="00737D15"/>
    <w:rsid w:val="0074198D"/>
    <w:rsid w:val="007422CC"/>
    <w:rsid w:val="00743F0E"/>
    <w:rsid w:val="007476CA"/>
    <w:rsid w:val="00751FDE"/>
    <w:rsid w:val="00754F3D"/>
    <w:rsid w:val="00755C7B"/>
    <w:rsid w:val="0076103F"/>
    <w:rsid w:val="0076203B"/>
    <w:rsid w:val="00763C3D"/>
    <w:rsid w:val="007641D2"/>
    <w:rsid w:val="00766BD1"/>
    <w:rsid w:val="00770695"/>
    <w:rsid w:val="00771279"/>
    <w:rsid w:val="00772661"/>
    <w:rsid w:val="00772FF3"/>
    <w:rsid w:val="00773491"/>
    <w:rsid w:val="00773F3D"/>
    <w:rsid w:val="00774FB9"/>
    <w:rsid w:val="007807B9"/>
    <w:rsid w:val="0078170B"/>
    <w:rsid w:val="00781CF1"/>
    <w:rsid w:val="00784363"/>
    <w:rsid w:val="00785B12"/>
    <w:rsid w:val="00785FA5"/>
    <w:rsid w:val="00791D0A"/>
    <w:rsid w:val="00792CDD"/>
    <w:rsid w:val="00794AAC"/>
    <w:rsid w:val="00796EEB"/>
    <w:rsid w:val="00797437"/>
    <w:rsid w:val="007A0170"/>
    <w:rsid w:val="007A340C"/>
    <w:rsid w:val="007A4738"/>
    <w:rsid w:val="007A6EC6"/>
    <w:rsid w:val="007A7806"/>
    <w:rsid w:val="007B0B48"/>
    <w:rsid w:val="007B17CD"/>
    <w:rsid w:val="007B3168"/>
    <w:rsid w:val="007B3CFF"/>
    <w:rsid w:val="007B6288"/>
    <w:rsid w:val="007B655A"/>
    <w:rsid w:val="007B6C74"/>
    <w:rsid w:val="007B7237"/>
    <w:rsid w:val="007C008B"/>
    <w:rsid w:val="007C01C5"/>
    <w:rsid w:val="007C19FF"/>
    <w:rsid w:val="007C3B8E"/>
    <w:rsid w:val="007D1286"/>
    <w:rsid w:val="007D3157"/>
    <w:rsid w:val="007D32E2"/>
    <w:rsid w:val="007D3530"/>
    <w:rsid w:val="007D386E"/>
    <w:rsid w:val="007D4FDD"/>
    <w:rsid w:val="007D77F9"/>
    <w:rsid w:val="007E39BE"/>
    <w:rsid w:val="007E5E65"/>
    <w:rsid w:val="007E7F6D"/>
    <w:rsid w:val="007F035F"/>
    <w:rsid w:val="007F131E"/>
    <w:rsid w:val="007F5E10"/>
    <w:rsid w:val="00801913"/>
    <w:rsid w:val="00801F00"/>
    <w:rsid w:val="00801F07"/>
    <w:rsid w:val="00802D26"/>
    <w:rsid w:val="00806EE7"/>
    <w:rsid w:val="0081015E"/>
    <w:rsid w:val="008131F4"/>
    <w:rsid w:val="00813330"/>
    <w:rsid w:val="00814E98"/>
    <w:rsid w:val="00814F91"/>
    <w:rsid w:val="00815E5E"/>
    <w:rsid w:val="00815F27"/>
    <w:rsid w:val="008165F9"/>
    <w:rsid w:val="00816C67"/>
    <w:rsid w:val="0081715C"/>
    <w:rsid w:val="008177B1"/>
    <w:rsid w:val="00822D55"/>
    <w:rsid w:val="008242B1"/>
    <w:rsid w:val="0082714C"/>
    <w:rsid w:val="00831992"/>
    <w:rsid w:val="00832A46"/>
    <w:rsid w:val="00834C05"/>
    <w:rsid w:val="008435AD"/>
    <w:rsid w:val="00843F3D"/>
    <w:rsid w:val="008538C4"/>
    <w:rsid w:val="0085452F"/>
    <w:rsid w:val="00857206"/>
    <w:rsid w:val="00860A75"/>
    <w:rsid w:val="00862171"/>
    <w:rsid w:val="0086310D"/>
    <w:rsid w:val="0086425C"/>
    <w:rsid w:val="00865EC7"/>
    <w:rsid w:val="00872636"/>
    <w:rsid w:val="00872D71"/>
    <w:rsid w:val="00873105"/>
    <w:rsid w:val="00873AB8"/>
    <w:rsid w:val="00875013"/>
    <w:rsid w:val="008760DF"/>
    <w:rsid w:val="00876F5F"/>
    <w:rsid w:val="00877DD1"/>
    <w:rsid w:val="008831F0"/>
    <w:rsid w:val="00883B35"/>
    <w:rsid w:val="00883D8F"/>
    <w:rsid w:val="008840F4"/>
    <w:rsid w:val="0088419D"/>
    <w:rsid w:val="00885675"/>
    <w:rsid w:val="00885992"/>
    <w:rsid w:val="00885BC8"/>
    <w:rsid w:val="00886887"/>
    <w:rsid w:val="0088731D"/>
    <w:rsid w:val="00890E28"/>
    <w:rsid w:val="00890EDA"/>
    <w:rsid w:val="00891328"/>
    <w:rsid w:val="00891D90"/>
    <w:rsid w:val="00892E6D"/>
    <w:rsid w:val="0089306B"/>
    <w:rsid w:val="00893378"/>
    <w:rsid w:val="00894C74"/>
    <w:rsid w:val="00895BC8"/>
    <w:rsid w:val="00895C69"/>
    <w:rsid w:val="00896615"/>
    <w:rsid w:val="008966A9"/>
    <w:rsid w:val="00896CAE"/>
    <w:rsid w:val="00897EC9"/>
    <w:rsid w:val="008A0044"/>
    <w:rsid w:val="008A0C13"/>
    <w:rsid w:val="008A1362"/>
    <w:rsid w:val="008A1EC5"/>
    <w:rsid w:val="008A2E54"/>
    <w:rsid w:val="008A4B00"/>
    <w:rsid w:val="008A5633"/>
    <w:rsid w:val="008A580E"/>
    <w:rsid w:val="008A67CB"/>
    <w:rsid w:val="008A6829"/>
    <w:rsid w:val="008A685D"/>
    <w:rsid w:val="008B275F"/>
    <w:rsid w:val="008B3CBC"/>
    <w:rsid w:val="008B44FA"/>
    <w:rsid w:val="008B59DA"/>
    <w:rsid w:val="008B658F"/>
    <w:rsid w:val="008B697D"/>
    <w:rsid w:val="008B7029"/>
    <w:rsid w:val="008C0BAD"/>
    <w:rsid w:val="008C0CDC"/>
    <w:rsid w:val="008C2608"/>
    <w:rsid w:val="008C2E68"/>
    <w:rsid w:val="008C3AEA"/>
    <w:rsid w:val="008C3B5D"/>
    <w:rsid w:val="008C4B92"/>
    <w:rsid w:val="008C6CD7"/>
    <w:rsid w:val="008C6FCD"/>
    <w:rsid w:val="008C74D2"/>
    <w:rsid w:val="008C7A33"/>
    <w:rsid w:val="008D2544"/>
    <w:rsid w:val="008D3420"/>
    <w:rsid w:val="008D3A03"/>
    <w:rsid w:val="008D52E3"/>
    <w:rsid w:val="008D6A47"/>
    <w:rsid w:val="008D6C95"/>
    <w:rsid w:val="008E040B"/>
    <w:rsid w:val="008E251A"/>
    <w:rsid w:val="008E30C6"/>
    <w:rsid w:val="008E634A"/>
    <w:rsid w:val="008E6621"/>
    <w:rsid w:val="008E68D6"/>
    <w:rsid w:val="008E693B"/>
    <w:rsid w:val="008F1965"/>
    <w:rsid w:val="008F3B14"/>
    <w:rsid w:val="008F410A"/>
    <w:rsid w:val="008F5704"/>
    <w:rsid w:val="008F5F56"/>
    <w:rsid w:val="008F70BB"/>
    <w:rsid w:val="00900432"/>
    <w:rsid w:val="00900C64"/>
    <w:rsid w:val="009010F1"/>
    <w:rsid w:val="00902134"/>
    <w:rsid w:val="00902713"/>
    <w:rsid w:val="00902B77"/>
    <w:rsid w:val="00905FDC"/>
    <w:rsid w:val="009063E1"/>
    <w:rsid w:val="00907F14"/>
    <w:rsid w:val="0091048E"/>
    <w:rsid w:val="009118A4"/>
    <w:rsid w:val="00913723"/>
    <w:rsid w:val="00913786"/>
    <w:rsid w:val="00914F29"/>
    <w:rsid w:val="00915AAE"/>
    <w:rsid w:val="00915EBD"/>
    <w:rsid w:val="00916A7E"/>
    <w:rsid w:val="009172A3"/>
    <w:rsid w:val="009176C7"/>
    <w:rsid w:val="00922209"/>
    <w:rsid w:val="00922422"/>
    <w:rsid w:val="009244FF"/>
    <w:rsid w:val="00925765"/>
    <w:rsid w:val="00925DAC"/>
    <w:rsid w:val="00926110"/>
    <w:rsid w:val="00926CAC"/>
    <w:rsid w:val="009270D1"/>
    <w:rsid w:val="00933F68"/>
    <w:rsid w:val="0093488E"/>
    <w:rsid w:val="009357DA"/>
    <w:rsid w:val="0094383B"/>
    <w:rsid w:val="00943D30"/>
    <w:rsid w:val="00944318"/>
    <w:rsid w:val="00944718"/>
    <w:rsid w:val="00945018"/>
    <w:rsid w:val="009472A3"/>
    <w:rsid w:val="00947FAD"/>
    <w:rsid w:val="009504CB"/>
    <w:rsid w:val="00951396"/>
    <w:rsid w:val="00951F82"/>
    <w:rsid w:val="009548D9"/>
    <w:rsid w:val="009555BE"/>
    <w:rsid w:val="00955F55"/>
    <w:rsid w:val="009619E9"/>
    <w:rsid w:val="0096391D"/>
    <w:rsid w:val="009641A6"/>
    <w:rsid w:val="009656E0"/>
    <w:rsid w:val="009661D9"/>
    <w:rsid w:val="009670B7"/>
    <w:rsid w:val="00967C48"/>
    <w:rsid w:val="0097108D"/>
    <w:rsid w:val="00971119"/>
    <w:rsid w:val="0097118B"/>
    <w:rsid w:val="00971650"/>
    <w:rsid w:val="0097204D"/>
    <w:rsid w:val="00973563"/>
    <w:rsid w:val="00973C66"/>
    <w:rsid w:val="0097413F"/>
    <w:rsid w:val="00975861"/>
    <w:rsid w:val="009776B0"/>
    <w:rsid w:val="00980421"/>
    <w:rsid w:val="00990D68"/>
    <w:rsid w:val="00993C33"/>
    <w:rsid w:val="00993D55"/>
    <w:rsid w:val="009944A8"/>
    <w:rsid w:val="009978DB"/>
    <w:rsid w:val="00997D1A"/>
    <w:rsid w:val="009A208C"/>
    <w:rsid w:val="009A2EFF"/>
    <w:rsid w:val="009A3D6E"/>
    <w:rsid w:val="009A42BF"/>
    <w:rsid w:val="009A43F3"/>
    <w:rsid w:val="009A4F5D"/>
    <w:rsid w:val="009A5C8F"/>
    <w:rsid w:val="009A619C"/>
    <w:rsid w:val="009A7598"/>
    <w:rsid w:val="009B0FC8"/>
    <w:rsid w:val="009B42AF"/>
    <w:rsid w:val="009B4328"/>
    <w:rsid w:val="009B57E1"/>
    <w:rsid w:val="009B5878"/>
    <w:rsid w:val="009B5E37"/>
    <w:rsid w:val="009B6870"/>
    <w:rsid w:val="009B68D7"/>
    <w:rsid w:val="009B7992"/>
    <w:rsid w:val="009C719E"/>
    <w:rsid w:val="009D00B5"/>
    <w:rsid w:val="009D108F"/>
    <w:rsid w:val="009D356D"/>
    <w:rsid w:val="009D4218"/>
    <w:rsid w:val="009D4706"/>
    <w:rsid w:val="009D7D7B"/>
    <w:rsid w:val="009E0939"/>
    <w:rsid w:val="009E0C4B"/>
    <w:rsid w:val="009E2FA1"/>
    <w:rsid w:val="009E3259"/>
    <w:rsid w:val="009E359F"/>
    <w:rsid w:val="009E4041"/>
    <w:rsid w:val="009E43E8"/>
    <w:rsid w:val="009E5F89"/>
    <w:rsid w:val="009E60F4"/>
    <w:rsid w:val="009E6F04"/>
    <w:rsid w:val="009E7435"/>
    <w:rsid w:val="009E781D"/>
    <w:rsid w:val="009F1527"/>
    <w:rsid w:val="009F1D35"/>
    <w:rsid w:val="009F5E7F"/>
    <w:rsid w:val="00A0273F"/>
    <w:rsid w:val="00A02ABB"/>
    <w:rsid w:val="00A1415A"/>
    <w:rsid w:val="00A17749"/>
    <w:rsid w:val="00A20412"/>
    <w:rsid w:val="00A20443"/>
    <w:rsid w:val="00A21907"/>
    <w:rsid w:val="00A247DF"/>
    <w:rsid w:val="00A24E2D"/>
    <w:rsid w:val="00A27308"/>
    <w:rsid w:val="00A3064C"/>
    <w:rsid w:val="00A309D7"/>
    <w:rsid w:val="00A31BF6"/>
    <w:rsid w:val="00A32C2D"/>
    <w:rsid w:val="00A338B1"/>
    <w:rsid w:val="00A354F0"/>
    <w:rsid w:val="00A35EE1"/>
    <w:rsid w:val="00A362F8"/>
    <w:rsid w:val="00A37833"/>
    <w:rsid w:val="00A4046C"/>
    <w:rsid w:val="00A405EE"/>
    <w:rsid w:val="00A41B06"/>
    <w:rsid w:val="00A454F7"/>
    <w:rsid w:val="00A45F9A"/>
    <w:rsid w:val="00A47755"/>
    <w:rsid w:val="00A50872"/>
    <w:rsid w:val="00A52052"/>
    <w:rsid w:val="00A528E3"/>
    <w:rsid w:val="00A53C61"/>
    <w:rsid w:val="00A567A2"/>
    <w:rsid w:val="00A57D5D"/>
    <w:rsid w:val="00A600D5"/>
    <w:rsid w:val="00A61A04"/>
    <w:rsid w:val="00A64315"/>
    <w:rsid w:val="00A64C9F"/>
    <w:rsid w:val="00A65CC3"/>
    <w:rsid w:val="00A65F30"/>
    <w:rsid w:val="00A72772"/>
    <w:rsid w:val="00A83731"/>
    <w:rsid w:val="00A83868"/>
    <w:rsid w:val="00A847B8"/>
    <w:rsid w:val="00A86EE9"/>
    <w:rsid w:val="00A87964"/>
    <w:rsid w:val="00A87E2A"/>
    <w:rsid w:val="00A87FFC"/>
    <w:rsid w:val="00A90821"/>
    <w:rsid w:val="00A9272C"/>
    <w:rsid w:val="00A92D4C"/>
    <w:rsid w:val="00A95779"/>
    <w:rsid w:val="00A962F1"/>
    <w:rsid w:val="00AA1BE9"/>
    <w:rsid w:val="00AA57E5"/>
    <w:rsid w:val="00AA5E52"/>
    <w:rsid w:val="00AA6CAC"/>
    <w:rsid w:val="00AB0330"/>
    <w:rsid w:val="00AB1D3C"/>
    <w:rsid w:val="00AB36B8"/>
    <w:rsid w:val="00AB3A19"/>
    <w:rsid w:val="00AB3AAF"/>
    <w:rsid w:val="00AB4880"/>
    <w:rsid w:val="00AB579F"/>
    <w:rsid w:val="00AC04B8"/>
    <w:rsid w:val="00AC09ED"/>
    <w:rsid w:val="00AC5A50"/>
    <w:rsid w:val="00AD093F"/>
    <w:rsid w:val="00AD1392"/>
    <w:rsid w:val="00AD1E80"/>
    <w:rsid w:val="00AD2028"/>
    <w:rsid w:val="00AD20D3"/>
    <w:rsid w:val="00AD2968"/>
    <w:rsid w:val="00AD2DD7"/>
    <w:rsid w:val="00AD2E21"/>
    <w:rsid w:val="00AD5086"/>
    <w:rsid w:val="00AD5C75"/>
    <w:rsid w:val="00AD6952"/>
    <w:rsid w:val="00AD7E95"/>
    <w:rsid w:val="00AE0906"/>
    <w:rsid w:val="00AE2E47"/>
    <w:rsid w:val="00AE3909"/>
    <w:rsid w:val="00AE4114"/>
    <w:rsid w:val="00AE6A53"/>
    <w:rsid w:val="00AF01CE"/>
    <w:rsid w:val="00AF092F"/>
    <w:rsid w:val="00AF0A1D"/>
    <w:rsid w:val="00AF0CED"/>
    <w:rsid w:val="00AF1229"/>
    <w:rsid w:val="00AF1E77"/>
    <w:rsid w:val="00AF2E31"/>
    <w:rsid w:val="00AF5F67"/>
    <w:rsid w:val="00AF6E28"/>
    <w:rsid w:val="00AF720A"/>
    <w:rsid w:val="00B024DA"/>
    <w:rsid w:val="00B02761"/>
    <w:rsid w:val="00B02AB4"/>
    <w:rsid w:val="00B039C7"/>
    <w:rsid w:val="00B03A30"/>
    <w:rsid w:val="00B04A54"/>
    <w:rsid w:val="00B05588"/>
    <w:rsid w:val="00B0753E"/>
    <w:rsid w:val="00B135F2"/>
    <w:rsid w:val="00B14514"/>
    <w:rsid w:val="00B15CCA"/>
    <w:rsid w:val="00B21E8F"/>
    <w:rsid w:val="00B244D8"/>
    <w:rsid w:val="00B258B6"/>
    <w:rsid w:val="00B26431"/>
    <w:rsid w:val="00B26A3F"/>
    <w:rsid w:val="00B313A7"/>
    <w:rsid w:val="00B31BCE"/>
    <w:rsid w:val="00B3556D"/>
    <w:rsid w:val="00B408A5"/>
    <w:rsid w:val="00B40A3F"/>
    <w:rsid w:val="00B40BFB"/>
    <w:rsid w:val="00B42966"/>
    <w:rsid w:val="00B44598"/>
    <w:rsid w:val="00B44A14"/>
    <w:rsid w:val="00B4623B"/>
    <w:rsid w:val="00B46754"/>
    <w:rsid w:val="00B50BFF"/>
    <w:rsid w:val="00B56525"/>
    <w:rsid w:val="00B57DA5"/>
    <w:rsid w:val="00B608DF"/>
    <w:rsid w:val="00B633EC"/>
    <w:rsid w:val="00B650E4"/>
    <w:rsid w:val="00B657CD"/>
    <w:rsid w:val="00B66E23"/>
    <w:rsid w:val="00B72674"/>
    <w:rsid w:val="00B72A9D"/>
    <w:rsid w:val="00B737B9"/>
    <w:rsid w:val="00B77D7E"/>
    <w:rsid w:val="00B811CC"/>
    <w:rsid w:val="00B8167D"/>
    <w:rsid w:val="00B82452"/>
    <w:rsid w:val="00B83093"/>
    <w:rsid w:val="00B866EF"/>
    <w:rsid w:val="00B87109"/>
    <w:rsid w:val="00B919E6"/>
    <w:rsid w:val="00B91B47"/>
    <w:rsid w:val="00B91E18"/>
    <w:rsid w:val="00B92E52"/>
    <w:rsid w:val="00B92FDE"/>
    <w:rsid w:val="00B94A9A"/>
    <w:rsid w:val="00B978FF"/>
    <w:rsid w:val="00BA0F70"/>
    <w:rsid w:val="00BA151E"/>
    <w:rsid w:val="00BA3D3E"/>
    <w:rsid w:val="00BA50E3"/>
    <w:rsid w:val="00BA5A6A"/>
    <w:rsid w:val="00BB1C74"/>
    <w:rsid w:val="00BB1F33"/>
    <w:rsid w:val="00BB389C"/>
    <w:rsid w:val="00BB3BB0"/>
    <w:rsid w:val="00BB4882"/>
    <w:rsid w:val="00BB4CE3"/>
    <w:rsid w:val="00BB64C1"/>
    <w:rsid w:val="00BC1469"/>
    <w:rsid w:val="00BC1B2D"/>
    <w:rsid w:val="00BC27C7"/>
    <w:rsid w:val="00BC2A93"/>
    <w:rsid w:val="00BC3448"/>
    <w:rsid w:val="00BC46E0"/>
    <w:rsid w:val="00BC68B2"/>
    <w:rsid w:val="00BC6AE5"/>
    <w:rsid w:val="00BC6CBD"/>
    <w:rsid w:val="00BC7403"/>
    <w:rsid w:val="00BC7BC0"/>
    <w:rsid w:val="00BD0F04"/>
    <w:rsid w:val="00BD2B43"/>
    <w:rsid w:val="00BD3A87"/>
    <w:rsid w:val="00BD48B4"/>
    <w:rsid w:val="00BE150A"/>
    <w:rsid w:val="00BE1F2C"/>
    <w:rsid w:val="00BE4FF7"/>
    <w:rsid w:val="00BE7EF8"/>
    <w:rsid w:val="00BF0D6B"/>
    <w:rsid w:val="00BF1E18"/>
    <w:rsid w:val="00BF24D2"/>
    <w:rsid w:val="00BF47FD"/>
    <w:rsid w:val="00BF63BF"/>
    <w:rsid w:val="00BF6730"/>
    <w:rsid w:val="00BF7198"/>
    <w:rsid w:val="00C01D45"/>
    <w:rsid w:val="00C029A6"/>
    <w:rsid w:val="00C050B4"/>
    <w:rsid w:val="00C07BE0"/>
    <w:rsid w:val="00C10A23"/>
    <w:rsid w:val="00C11607"/>
    <w:rsid w:val="00C123DA"/>
    <w:rsid w:val="00C141F6"/>
    <w:rsid w:val="00C14D98"/>
    <w:rsid w:val="00C14DDC"/>
    <w:rsid w:val="00C15F4B"/>
    <w:rsid w:val="00C20BF5"/>
    <w:rsid w:val="00C2168B"/>
    <w:rsid w:val="00C21EBA"/>
    <w:rsid w:val="00C23C87"/>
    <w:rsid w:val="00C30EEB"/>
    <w:rsid w:val="00C31CE5"/>
    <w:rsid w:val="00C36471"/>
    <w:rsid w:val="00C406DE"/>
    <w:rsid w:val="00C430BF"/>
    <w:rsid w:val="00C44A28"/>
    <w:rsid w:val="00C451A3"/>
    <w:rsid w:val="00C460C4"/>
    <w:rsid w:val="00C46D1E"/>
    <w:rsid w:val="00C46E33"/>
    <w:rsid w:val="00C4789E"/>
    <w:rsid w:val="00C50992"/>
    <w:rsid w:val="00C513F8"/>
    <w:rsid w:val="00C52190"/>
    <w:rsid w:val="00C528EC"/>
    <w:rsid w:val="00C53C9F"/>
    <w:rsid w:val="00C542EE"/>
    <w:rsid w:val="00C5531E"/>
    <w:rsid w:val="00C55376"/>
    <w:rsid w:val="00C5544C"/>
    <w:rsid w:val="00C57631"/>
    <w:rsid w:val="00C57D3F"/>
    <w:rsid w:val="00C60830"/>
    <w:rsid w:val="00C60CED"/>
    <w:rsid w:val="00C61198"/>
    <w:rsid w:val="00C625F0"/>
    <w:rsid w:val="00C64D9C"/>
    <w:rsid w:val="00C64E9D"/>
    <w:rsid w:val="00C64EBD"/>
    <w:rsid w:val="00C65A9C"/>
    <w:rsid w:val="00C66F60"/>
    <w:rsid w:val="00C66F93"/>
    <w:rsid w:val="00C677CD"/>
    <w:rsid w:val="00C71814"/>
    <w:rsid w:val="00C726F8"/>
    <w:rsid w:val="00C72D8E"/>
    <w:rsid w:val="00C77E6D"/>
    <w:rsid w:val="00C77EE5"/>
    <w:rsid w:val="00C80F60"/>
    <w:rsid w:val="00C8121D"/>
    <w:rsid w:val="00C815BD"/>
    <w:rsid w:val="00C81CAB"/>
    <w:rsid w:val="00C81EA3"/>
    <w:rsid w:val="00C82303"/>
    <w:rsid w:val="00C838BF"/>
    <w:rsid w:val="00C854F3"/>
    <w:rsid w:val="00C85AAF"/>
    <w:rsid w:val="00C86385"/>
    <w:rsid w:val="00C86DF6"/>
    <w:rsid w:val="00C8766F"/>
    <w:rsid w:val="00C879F8"/>
    <w:rsid w:val="00C9064A"/>
    <w:rsid w:val="00C91224"/>
    <w:rsid w:val="00C92FF6"/>
    <w:rsid w:val="00C943EC"/>
    <w:rsid w:val="00C946E2"/>
    <w:rsid w:val="00C94E0D"/>
    <w:rsid w:val="00C965FF"/>
    <w:rsid w:val="00C96B21"/>
    <w:rsid w:val="00C97135"/>
    <w:rsid w:val="00CA0039"/>
    <w:rsid w:val="00CA0632"/>
    <w:rsid w:val="00CA06E3"/>
    <w:rsid w:val="00CA0CD5"/>
    <w:rsid w:val="00CA2E3F"/>
    <w:rsid w:val="00CA443B"/>
    <w:rsid w:val="00CA68BF"/>
    <w:rsid w:val="00CA70EB"/>
    <w:rsid w:val="00CB0C05"/>
    <w:rsid w:val="00CB0C41"/>
    <w:rsid w:val="00CB1537"/>
    <w:rsid w:val="00CB3AB3"/>
    <w:rsid w:val="00CB5B07"/>
    <w:rsid w:val="00CC2392"/>
    <w:rsid w:val="00CC32EA"/>
    <w:rsid w:val="00CC49AB"/>
    <w:rsid w:val="00CC5A9C"/>
    <w:rsid w:val="00CC7C1E"/>
    <w:rsid w:val="00CD02D7"/>
    <w:rsid w:val="00CD0E74"/>
    <w:rsid w:val="00CD1797"/>
    <w:rsid w:val="00CD39A0"/>
    <w:rsid w:val="00CD7AA5"/>
    <w:rsid w:val="00CE2CDE"/>
    <w:rsid w:val="00CE3EC3"/>
    <w:rsid w:val="00CE4159"/>
    <w:rsid w:val="00CE549F"/>
    <w:rsid w:val="00CE6363"/>
    <w:rsid w:val="00CE670A"/>
    <w:rsid w:val="00CE7107"/>
    <w:rsid w:val="00CE72B3"/>
    <w:rsid w:val="00CF1597"/>
    <w:rsid w:val="00CF2B5A"/>
    <w:rsid w:val="00CF423B"/>
    <w:rsid w:val="00CF42DA"/>
    <w:rsid w:val="00CF6FD1"/>
    <w:rsid w:val="00CF7B94"/>
    <w:rsid w:val="00CF7FF2"/>
    <w:rsid w:val="00D0303B"/>
    <w:rsid w:val="00D0377B"/>
    <w:rsid w:val="00D046D9"/>
    <w:rsid w:val="00D04C57"/>
    <w:rsid w:val="00D05E98"/>
    <w:rsid w:val="00D06B24"/>
    <w:rsid w:val="00D114C6"/>
    <w:rsid w:val="00D12668"/>
    <w:rsid w:val="00D127EB"/>
    <w:rsid w:val="00D1503D"/>
    <w:rsid w:val="00D1648F"/>
    <w:rsid w:val="00D17328"/>
    <w:rsid w:val="00D17916"/>
    <w:rsid w:val="00D17AD5"/>
    <w:rsid w:val="00D17D79"/>
    <w:rsid w:val="00D230CD"/>
    <w:rsid w:val="00D23E62"/>
    <w:rsid w:val="00D27823"/>
    <w:rsid w:val="00D27B18"/>
    <w:rsid w:val="00D27D8F"/>
    <w:rsid w:val="00D30CA4"/>
    <w:rsid w:val="00D3110A"/>
    <w:rsid w:val="00D31DD9"/>
    <w:rsid w:val="00D32DF8"/>
    <w:rsid w:val="00D32F6E"/>
    <w:rsid w:val="00D33564"/>
    <w:rsid w:val="00D361C6"/>
    <w:rsid w:val="00D3681B"/>
    <w:rsid w:val="00D371C5"/>
    <w:rsid w:val="00D37296"/>
    <w:rsid w:val="00D372E5"/>
    <w:rsid w:val="00D374A9"/>
    <w:rsid w:val="00D37FC6"/>
    <w:rsid w:val="00D43B86"/>
    <w:rsid w:val="00D43F5D"/>
    <w:rsid w:val="00D47D96"/>
    <w:rsid w:val="00D50A90"/>
    <w:rsid w:val="00D50D91"/>
    <w:rsid w:val="00D5168C"/>
    <w:rsid w:val="00D53950"/>
    <w:rsid w:val="00D571E0"/>
    <w:rsid w:val="00D6155B"/>
    <w:rsid w:val="00D615DE"/>
    <w:rsid w:val="00D617D1"/>
    <w:rsid w:val="00D651A1"/>
    <w:rsid w:val="00D659DC"/>
    <w:rsid w:val="00D65C75"/>
    <w:rsid w:val="00D67750"/>
    <w:rsid w:val="00D67940"/>
    <w:rsid w:val="00D67D29"/>
    <w:rsid w:val="00D702C8"/>
    <w:rsid w:val="00D70735"/>
    <w:rsid w:val="00D70CA8"/>
    <w:rsid w:val="00D71CED"/>
    <w:rsid w:val="00D75967"/>
    <w:rsid w:val="00D80BE2"/>
    <w:rsid w:val="00D81138"/>
    <w:rsid w:val="00D8166F"/>
    <w:rsid w:val="00D81B2F"/>
    <w:rsid w:val="00D81F5A"/>
    <w:rsid w:val="00D82121"/>
    <w:rsid w:val="00D835DF"/>
    <w:rsid w:val="00D83E95"/>
    <w:rsid w:val="00D84257"/>
    <w:rsid w:val="00D84302"/>
    <w:rsid w:val="00D84817"/>
    <w:rsid w:val="00D8571A"/>
    <w:rsid w:val="00D86436"/>
    <w:rsid w:val="00D87514"/>
    <w:rsid w:val="00D90B00"/>
    <w:rsid w:val="00D9197D"/>
    <w:rsid w:val="00D91AA7"/>
    <w:rsid w:val="00D930C7"/>
    <w:rsid w:val="00D932B2"/>
    <w:rsid w:val="00D9441E"/>
    <w:rsid w:val="00D94666"/>
    <w:rsid w:val="00D94958"/>
    <w:rsid w:val="00D94A33"/>
    <w:rsid w:val="00D963AE"/>
    <w:rsid w:val="00D965C6"/>
    <w:rsid w:val="00DA125F"/>
    <w:rsid w:val="00DA1B2E"/>
    <w:rsid w:val="00DA2BE7"/>
    <w:rsid w:val="00DA2D2F"/>
    <w:rsid w:val="00DA4133"/>
    <w:rsid w:val="00DA50FB"/>
    <w:rsid w:val="00DA5A41"/>
    <w:rsid w:val="00DA5DDF"/>
    <w:rsid w:val="00DA6BCA"/>
    <w:rsid w:val="00DB0CDD"/>
    <w:rsid w:val="00DB3B69"/>
    <w:rsid w:val="00DB70E3"/>
    <w:rsid w:val="00DB799D"/>
    <w:rsid w:val="00DC0944"/>
    <w:rsid w:val="00DC1469"/>
    <w:rsid w:val="00DC1A78"/>
    <w:rsid w:val="00DC262F"/>
    <w:rsid w:val="00DC3A49"/>
    <w:rsid w:val="00DD14A3"/>
    <w:rsid w:val="00DD3A79"/>
    <w:rsid w:val="00DD52A1"/>
    <w:rsid w:val="00DD5B18"/>
    <w:rsid w:val="00DD5EC4"/>
    <w:rsid w:val="00DD62B4"/>
    <w:rsid w:val="00DD6B10"/>
    <w:rsid w:val="00DE4E45"/>
    <w:rsid w:val="00DE50D8"/>
    <w:rsid w:val="00DE612D"/>
    <w:rsid w:val="00DE6EF6"/>
    <w:rsid w:val="00DE7AD1"/>
    <w:rsid w:val="00DF036C"/>
    <w:rsid w:val="00DF050D"/>
    <w:rsid w:val="00DF10FD"/>
    <w:rsid w:val="00DF3A43"/>
    <w:rsid w:val="00DF4A71"/>
    <w:rsid w:val="00DF5294"/>
    <w:rsid w:val="00DF72D2"/>
    <w:rsid w:val="00DF7E59"/>
    <w:rsid w:val="00E01235"/>
    <w:rsid w:val="00E0148B"/>
    <w:rsid w:val="00E014D3"/>
    <w:rsid w:val="00E01CBB"/>
    <w:rsid w:val="00E02C82"/>
    <w:rsid w:val="00E0357D"/>
    <w:rsid w:val="00E0359B"/>
    <w:rsid w:val="00E05FDA"/>
    <w:rsid w:val="00E11A42"/>
    <w:rsid w:val="00E1273E"/>
    <w:rsid w:val="00E130AB"/>
    <w:rsid w:val="00E13C9D"/>
    <w:rsid w:val="00E155CC"/>
    <w:rsid w:val="00E16AF5"/>
    <w:rsid w:val="00E17DB2"/>
    <w:rsid w:val="00E20566"/>
    <w:rsid w:val="00E209CA"/>
    <w:rsid w:val="00E20B16"/>
    <w:rsid w:val="00E219E0"/>
    <w:rsid w:val="00E22286"/>
    <w:rsid w:val="00E22E30"/>
    <w:rsid w:val="00E248D6"/>
    <w:rsid w:val="00E25C0A"/>
    <w:rsid w:val="00E27212"/>
    <w:rsid w:val="00E32614"/>
    <w:rsid w:val="00E40435"/>
    <w:rsid w:val="00E43D47"/>
    <w:rsid w:val="00E447D2"/>
    <w:rsid w:val="00E4573A"/>
    <w:rsid w:val="00E46275"/>
    <w:rsid w:val="00E47788"/>
    <w:rsid w:val="00E51F64"/>
    <w:rsid w:val="00E524D4"/>
    <w:rsid w:val="00E541D8"/>
    <w:rsid w:val="00E572DB"/>
    <w:rsid w:val="00E613F4"/>
    <w:rsid w:val="00E619D0"/>
    <w:rsid w:val="00E61E0C"/>
    <w:rsid w:val="00E62DE4"/>
    <w:rsid w:val="00E63E15"/>
    <w:rsid w:val="00E65241"/>
    <w:rsid w:val="00E701F5"/>
    <w:rsid w:val="00E70675"/>
    <w:rsid w:val="00E70997"/>
    <w:rsid w:val="00E71768"/>
    <w:rsid w:val="00E71F2C"/>
    <w:rsid w:val="00E7300E"/>
    <w:rsid w:val="00E779D1"/>
    <w:rsid w:val="00E80F46"/>
    <w:rsid w:val="00E852AD"/>
    <w:rsid w:val="00E85933"/>
    <w:rsid w:val="00E86518"/>
    <w:rsid w:val="00E87178"/>
    <w:rsid w:val="00E91B9F"/>
    <w:rsid w:val="00E93119"/>
    <w:rsid w:val="00E948B0"/>
    <w:rsid w:val="00E94A1A"/>
    <w:rsid w:val="00E9626D"/>
    <w:rsid w:val="00EA20D3"/>
    <w:rsid w:val="00EA2BF3"/>
    <w:rsid w:val="00EA31CB"/>
    <w:rsid w:val="00EA34C5"/>
    <w:rsid w:val="00EA4A6F"/>
    <w:rsid w:val="00EA7A7E"/>
    <w:rsid w:val="00EB082D"/>
    <w:rsid w:val="00EB1BC0"/>
    <w:rsid w:val="00EB274D"/>
    <w:rsid w:val="00EB2C19"/>
    <w:rsid w:val="00EB4648"/>
    <w:rsid w:val="00EB4A2C"/>
    <w:rsid w:val="00EC057B"/>
    <w:rsid w:val="00EC1C0A"/>
    <w:rsid w:val="00EC2899"/>
    <w:rsid w:val="00EC2CC3"/>
    <w:rsid w:val="00EC394C"/>
    <w:rsid w:val="00EC3ABC"/>
    <w:rsid w:val="00EC760A"/>
    <w:rsid w:val="00ED12F6"/>
    <w:rsid w:val="00ED24E0"/>
    <w:rsid w:val="00ED2C2A"/>
    <w:rsid w:val="00ED437D"/>
    <w:rsid w:val="00ED49C3"/>
    <w:rsid w:val="00ED578F"/>
    <w:rsid w:val="00ED5E18"/>
    <w:rsid w:val="00ED659F"/>
    <w:rsid w:val="00EE02FA"/>
    <w:rsid w:val="00EE2F2E"/>
    <w:rsid w:val="00EE3CFA"/>
    <w:rsid w:val="00EE5A36"/>
    <w:rsid w:val="00EE5F54"/>
    <w:rsid w:val="00EE6A07"/>
    <w:rsid w:val="00EF1915"/>
    <w:rsid w:val="00EF4174"/>
    <w:rsid w:val="00EF5178"/>
    <w:rsid w:val="00EF6271"/>
    <w:rsid w:val="00EF7B42"/>
    <w:rsid w:val="00EF7C1E"/>
    <w:rsid w:val="00F0018A"/>
    <w:rsid w:val="00F001FF"/>
    <w:rsid w:val="00F00AF4"/>
    <w:rsid w:val="00F044E8"/>
    <w:rsid w:val="00F04902"/>
    <w:rsid w:val="00F04B21"/>
    <w:rsid w:val="00F058B9"/>
    <w:rsid w:val="00F07C84"/>
    <w:rsid w:val="00F109D1"/>
    <w:rsid w:val="00F10E38"/>
    <w:rsid w:val="00F11085"/>
    <w:rsid w:val="00F11378"/>
    <w:rsid w:val="00F12414"/>
    <w:rsid w:val="00F142F3"/>
    <w:rsid w:val="00F154FE"/>
    <w:rsid w:val="00F15970"/>
    <w:rsid w:val="00F162F8"/>
    <w:rsid w:val="00F205A7"/>
    <w:rsid w:val="00F221E7"/>
    <w:rsid w:val="00F25734"/>
    <w:rsid w:val="00F26572"/>
    <w:rsid w:val="00F26F76"/>
    <w:rsid w:val="00F3041E"/>
    <w:rsid w:val="00F34629"/>
    <w:rsid w:val="00F36A87"/>
    <w:rsid w:val="00F36FD5"/>
    <w:rsid w:val="00F420FE"/>
    <w:rsid w:val="00F4234F"/>
    <w:rsid w:val="00F42BAB"/>
    <w:rsid w:val="00F43EAD"/>
    <w:rsid w:val="00F463A6"/>
    <w:rsid w:val="00F46B13"/>
    <w:rsid w:val="00F525DA"/>
    <w:rsid w:val="00F52E53"/>
    <w:rsid w:val="00F54719"/>
    <w:rsid w:val="00F55122"/>
    <w:rsid w:val="00F5645C"/>
    <w:rsid w:val="00F56A8E"/>
    <w:rsid w:val="00F57F73"/>
    <w:rsid w:val="00F608ED"/>
    <w:rsid w:val="00F64E0A"/>
    <w:rsid w:val="00F65AF6"/>
    <w:rsid w:val="00F6607E"/>
    <w:rsid w:val="00F66460"/>
    <w:rsid w:val="00F70341"/>
    <w:rsid w:val="00F70C51"/>
    <w:rsid w:val="00F7375D"/>
    <w:rsid w:val="00F74217"/>
    <w:rsid w:val="00F75021"/>
    <w:rsid w:val="00F77922"/>
    <w:rsid w:val="00F80F33"/>
    <w:rsid w:val="00F8207B"/>
    <w:rsid w:val="00F822FE"/>
    <w:rsid w:val="00F82E33"/>
    <w:rsid w:val="00F8407E"/>
    <w:rsid w:val="00F841F9"/>
    <w:rsid w:val="00F849B9"/>
    <w:rsid w:val="00F91D9B"/>
    <w:rsid w:val="00F9212B"/>
    <w:rsid w:val="00F96765"/>
    <w:rsid w:val="00F974A2"/>
    <w:rsid w:val="00F97816"/>
    <w:rsid w:val="00F97B2B"/>
    <w:rsid w:val="00FA164C"/>
    <w:rsid w:val="00FA18EB"/>
    <w:rsid w:val="00FA1990"/>
    <w:rsid w:val="00FA33F1"/>
    <w:rsid w:val="00FA38C8"/>
    <w:rsid w:val="00FA5041"/>
    <w:rsid w:val="00FA5276"/>
    <w:rsid w:val="00FB20D4"/>
    <w:rsid w:val="00FB5B79"/>
    <w:rsid w:val="00FB73D4"/>
    <w:rsid w:val="00FB79DF"/>
    <w:rsid w:val="00FC130B"/>
    <w:rsid w:val="00FC1D77"/>
    <w:rsid w:val="00FC2F7A"/>
    <w:rsid w:val="00FC3757"/>
    <w:rsid w:val="00FC4D20"/>
    <w:rsid w:val="00FC5038"/>
    <w:rsid w:val="00FC5505"/>
    <w:rsid w:val="00FC5D14"/>
    <w:rsid w:val="00FC6376"/>
    <w:rsid w:val="00FD0D36"/>
    <w:rsid w:val="00FD0E08"/>
    <w:rsid w:val="00FD0FCA"/>
    <w:rsid w:val="00FD75DE"/>
    <w:rsid w:val="00FE0002"/>
    <w:rsid w:val="00FE07F3"/>
    <w:rsid w:val="00FE17BF"/>
    <w:rsid w:val="00FE2769"/>
    <w:rsid w:val="00FE5203"/>
    <w:rsid w:val="00FE6628"/>
    <w:rsid w:val="00FE66ED"/>
    <w:rsid w:val="00FE76E1"/>
    <w:rsid w:val="00FF0D36"/>
    <w:rsid w:val="00FF0F88"/>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4:docId w14:val="0BF4F736"/>
  <w15:docId w15:val="{0E6936E6-D6BE-4573-AD94-53BD684C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2EB9-A0AE-4CC6-9E8B-041F9FC8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3</cp:revision>
  <cp:lastPrinted>2018-06-13T08:58:00Z</cp:lastPrinted>
  <dcterms:created xsi:type="dcterms:W3CDTF">2018-07-30T14:44:00Z</dcterms:created>
  <dcterms:modified xsi:type="dcterms:W3CDTF">2018-07-30T14:46:00Z</dcterms:modified>
</cp:coreProperties>
</file>